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516F61" w:rsidRPr="00516F61">
        <w:tc>
          <w:tcPr>
            <w:tcW w:w="7281" w:type="dxa"/>
          </w:tcPr>
          <w:p w:rsidR="0034693C" w:rsidRPr="00516F61" w:rsidRDefault="00620E6F">
            <w:pPr>
              <w:jc w:val="center"/>
              <w:rPr>
                <w:bCs/>
                <w:lang w:val="en-US" w:eastAsia="x-none"/>
              </w:rPr>
            </w:pPr>
            <w:r w:rsidRPr="00516F61">
              <w:rPr>
                <w:bCs/>
                <w:lang w:val="en-US" w:eastAsia="x-none"/>
              </w:rPr>
              <w:t xml:space="preserve">UBND </w:t>
            </w:r>
            <w:r w:rsidR="00107681" w:rsidRPr="00516F61">
              <w:rPr>
                <w:bCs/>
                <w:lang w:val="en-US" w:eastAsia="x-none"/>
              </w:rPr>
              <w:t>XÃ</w:t>
            </w:r>
            <w:r w:rsidRPr="00516F61">
              <w:rPr>
                <w:bCs/>
                <w:lang w:val="en-US" w:eastAsia="x-none"/>
              </w:rPr>
              <w:t xml:space="preserve"> TUẦN GIÁO</w:t>
            </w:r>
          </w:p>
          <w:p w:rsidR="0034693C" w:rsidRPr="00516F61" w:rsidRDefault="00620E6F">
            <w:pPr>
              <w:jc w:val="center"/>
              <w:rPr>
                <w:b/>
                <w:bCs/>
                <w:lang w:val="en-US" w:eastAsia="x-none"/>
              </w:rPr>
            </w:pPr>
            <w:r w:rsidRPr="00516F61">
              <w:rPr>
                <w:b/>
                <w:bCs/>
                <w:lang w:val="en-US" w:eastAsia="x-none"/>
              </w:rPr>
              <w:t xml:space="preserve">TRƯỜNG </w:t>
            </w:r>
            <w:r w:rsidR="00FA7770" w:rsidRPr="00516F61">
              <w:rPr>
                <w:b/>
                <w:bCs/>
                <w:lang w:val="en-US" w:eastAsia="x-none"/>
              </w:rPr>
              <w:t>TH SỐ 2 QUÀI NƯA</w:t>
            </w:r>
          </w:p>
        </w:tc>
        <w:tc>
          <w:tcPr>
            <w:tcW w:w="7281" w:type="dxa"/>
          </w:tcPr>
          <w:p w:rsidR="0034693C" w:rsidRPr="00516F61" w:rsidRDefault="00620E6F">
            <w:pPr>
              <w:jc w:val="center"/>
              <w:rPr>
                <w:b/>
                <w:bCs/>
                <w:lang w:val="en-US" w:eastAsia="x-none"/>
              </w:rPr>
            </w:pPr>
            <w:r w:rsidRPr="00516F61">
              <w:rPr>
                <w:b/>
                <w:bCs/>
                <w:lang w:val="en-US" w:eastAsia="x-none"/>
              </w:rPr>
              <w:t>CỘNG HÒA XÃ HỘI CHỦ NGHĨA VIỆT NAM</w:t>
            </w:r>
          </w:p>
          <w:p w:rsidR="0034693C" w:rsidRPr="00516F61" w:rsidRDefault="00620E6F">
            <w:pPr>
              <w:jc w:val="center"/>
              <w:rPr>
                <w:b/>
                <w:bCs/>
                <w:lang w:val="en-US" w:eastAsia="x-none"/>
              </w:rPr>
            </w:pPr>
            <w:r w:rsidRPr="00516F61">
              <w:rPr>
                <w:b/>
                <w:bCs/>
                <w:lang w:val="en-US" w:eastAsia="x-none"/>
              </w:rPr>
              <w:t>Độc lập - Tự do - Hạnh phúc</w:t>
            </w:r>
          </w:p>
        </w:tc>
      </w:tr>
      <w:tr w:rsidR="00516F61" w:rsidRPr="00516F61">
        <w:tc>
          <w:tcPr>
            <w:tcW w:w="7281" w:type="dxa"/>
          </w:tcPr>
          <w:p w:rsidR="0034693C" w:rsidRPr="00516F61" w:rsidRDefault="00620E6F">
            <w:pPr>
              <w:spacing w:line="360" w:lineRule="auto"/>
              <w:jc w:val="center"/>
              <w:rPr>
                <w:bCs/>
                <w:lang w:val="en-US" w:eastAsia="x-none"/>
              </w:rPr>
            </w:pPr>
            <w:r w:rsidRPr="00516F61">
              <w:rPr>
                <w:b/>
                <w:bCs/>
                <w:noProof/>
                <w:lang w:val="en-US"/>
              </w:rPr>
              <mc:AlternateContent>
                <mc:Choice Requires="wps">
                  <w:drawing>
                    <wp:anchor distT="0" distB="0" distL="114300" distR="114300" simplePos="0" relativeHeight="251658240" behindDoc="0" locked="0" layoutInCell="1" allowOverlap="1" wp14:anchorId="6853F754" wp14:editId="78443159">
                      <wp:simplePos x="0" y="0"/>
                      <wp:positionH relativeFrom="column">
                        <wp:posOffset>2002155</wp:posOffset>
                      </wp:positionH>
                      <wp:positionV relativeFrom="paragraph">
                        <wp:posOffset>33020</wp:posOffset>
                      </wp:positionV>
                      <wp:extent cx="920750" cy="0"/>
                      <wp:effectExtent l="0" t="0" r="0" b="0"/>
                      <wp:wrapNone/>
                      <wp:docPr id="1288982162" name="Straight Connector 28"/>
                      <wp:cNvGraphicFramePr/>
                      <a:graphic xmlns:a="http://schemas.openxmlformats.org/drawingml/2006/main">
                        <a:graphicData uri="http://schemas.microsoft.com/office/word/2010/wordprocessingShape">
                          <wps:wsp>
                            <wps:cNvCnPr/>
                            <wps:spPr>
                              <a:xfrm>
                                <a:off x="0" y="0"/>
                                <a:ext cx="9207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2.6pt" to="230.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" strokecolor="windowText" strokeweight="1pt">
                      <v:stroke joinstyle="miter"/>
                    </v:line>
                  </w:pict>
                </mc:Fallback>
              </mc:AlternateContent>
            </w:r>
            <w:r w:rsidRPr="00516F61">
              <w:rPr>
                <w:bCs/>
                <w:lang w:val="en-US" w:eastAsia="x-none"/>
              </w:rPr>
              <w:t xml:space="preserve">    </w:t>
            </w:r>
          </w:p>
        </w:tc>
        <w:tc>
          <w:tcPr>
            <w:tcW w:w="7281" w:type="dxa"/>
          </w:tcPr>
          <w:p w:rsidR="0034693C" w:rsidRPr="00516F61" w:rsidRDefault="00094B3B">
            <w:pPr>
              <w:spacing w:before="240" w:line="360" w:lineRule="auto"/>
              <w:jc w:val="center"/>
              <w:rPr>
                <w:bCs/>
                <w:i/>
                <w:lang w:val="en-US" w:eastAsia="x-none"/>
              </w:rPr>
            </w:pPr>
            <w:r w:rsidRPr="00516F61">
              <w:rPr>
                <w:b/>
                <w:bCs/>
                <w:noProof/>
                <w:lang w:val="en-US"/>
              </w:rPr>
              <mc:AlternateContent>
                <mc:Choice Requires="wps">
                  <w:drawing>
                    <wp:anchor distT="0" distB="0" distL="114300" distR="114300" simplePos="0" relativeHeight="251656192" behindDoc="0" locked="0" layoutInCell="1" allowOverlap="1" wp14:anchorId="4D205229" wp14:editId="6BFCDF36">
                      <wp:simplePos x="0" y="0"/>
                      <wp:positionH relativeFrom="column">
                        <wp:posOffset>1737995</wp:posOffset>
                      </wp:positionH>
                      <wp:positionV relativeFrom="paragraph">
                        <wp:posOffset>35560</wp:posOffset>
                      </wp:positionV>
                      <wp:extent cx="1400810" cy="1"/>
                      <wp:effectExtent l="0" t="0" r="27940" b="19050"/>
                      <wp:wrapNone/>
                      <wp:docPr id="28" name="Straight Connector 28"/>
                      <wp:cNvGraphicFramePr/>
                      <a:graphic xmlns:a="http://schemas.openxmlformats.org/drawingml/2006/main">
                        <a:graphicData uri="http://schemas.microsoft.com/office/word/2010/wordprocessingShape">
                          <wps:wsp>
                            <wps:cNvCnPr/>
                            <wps:spPr>
                              <a:xfrm flipV="1">
                                <a:off x="0" y="0"/>
                                <a:ext cx="1400810" cy="1"/>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5pt,2.8pt" to="24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" strokecolor="#002060" strokeweight="1pt">
                      <v:stroke joinstyle="miter"/>
                    </v:line>
                  </w:pict>
                </mc:Fallback>
              </mc:AlternateContent>
            </w:r>
            <w:r w:rsidR="00107681" w:rsidRPr="00516F61">
              <w:rPr>
                <w:bCs/>
                <w:i/>
                <w:lang w:val="en-US" w:eastAsia="x-none"/>
              </w:rPr>
              <w:t>Tuần Giáo, ngày 9 tháng 01 năm 2026</w:t>
            </w:r>
          </w:p>
        </w:tc>
      </w:tr>
    </w:tbl>
    <w:p w:rsidR="0034693C" w:rsidRPr="00516F61" w:rsidRDefault="00620E6F">
      <w:pPr>
        <w:shd w:val="clear" w:color="auto" w:fill="FFFFFF"/>
        <w:autoSpaceDE/>
        <w:autoSpaceDN/>
        <w:jc w:val="center"/>
        <w:rPr>
          <w:b/>
          <w:bCs/>
          <w:sz w:val="28"/>
          <w:lang w:val="vi-VN" w:eastAsia="x-none"/>
        </w:rPr>
      </w:pPr>
      <w:r w:rsidRPr="00516F61">
        <w:rPr>
          <w:b/>
          <w:bCs/>
          <w:sz w:val="28"/>
          <w:lang w:val="vi-VN" w:eastAsia="x-none"/>
        </w:rPr>
        <w:t>BẢNG TỔNG HỢP</w:t>
      </w:r>
    </w:p>
    <w:p w:rsidR="0034693C" w:rsidRPr="00516F61" w:rsidRDefault="00620E6F">
      <w:pPr>
        <w:shd w:val="clear" w:color="auto" w:fill="FFFFFF"/>
        <w:autoSpaceDE/>
        <w:autoSpaceDN/>
        <w:jc w:val="center"/>
        <w:rPr>
          <w:b/>
          <w:bCs/>
          <w:sz w:val="28"/>
          <w:lang w:val="en-US" w:eastAsia="x-none"/>
        </w:rPr>
      </w:pPr>
      <w:r w:rsidRPr="00516F61">
        <w:rPr>
          <w:b/>
          <w:bCs/>
          <w:sz w:val="28"/>
          <w:lang w:val="vi-VN" w:eastAsia="x-none"/>
        </w:rPr>
        <w:t>Kết quả đánh giá các tiêu chí, chỉ tiêu công nhận “</w:t>
      </w:r>
      <w:r w:rsidR="00107681" w:rsidRPr="00516F61">
        <w:rPr>
          <w:b/>
          <w:bCs/>
          <w:sz w:val="28"/>
          <w:lang w:val="en-US" w:eastAsia="x-none"/>
        </w:rPr>
        <w:t>Cộng đồng</w:t>
      </w:r>
      <w:r w:rsidRPr="00516F61">
        <w:rPr>
          <w:b/>
          <w:bCs/>
          <w:sz w:val="28"/>
          <w:lang w:val="vi-VN" w:eastAsia="x-none"/>
        </w:rPr>
        <w:t xml:space="preserve"> học tập” cấp </w:t>
      </w:r>
      <w:r w:rsidR="00107681" w:rsidRPr="00516F61">
        <w:rPr>
          <w:b/>
          <w:bCs/>
          <w:sz w:val="28"/>
          <w:lang w:val="en-US" w:eastAsia="x-none"/>
        </w:rPr>
        <w:t>xã</w:t>
      </w:r>
    </w:p>
    <w:p w:rsidR="0034693C" w:rsidRPr="00516F61" w:rsidRDefault="00620E6F">
      <w:pPr>
        <w:shd w:val="clear" w:color="auto" w:fill="FFFFFF"/>
        <w:autoSpaceDE/>
        <w:autoSpaceDN/>
        <w:spacing w:before="120" w:after="120"/>
        <w:jc w:val="both"/>
        <w:rPr>
          <w:bCs/>
          <w:sz w:val="28"/>
          <w:lang w:val="en-US" w:eastAsia="x-none"/>
        </w:rPr>
      </w:pPr>
      <w:r w:rsidRPr="00516F61">
        <w:rPr>
          <w:b/>
          <w:bCs/>
          <w:sz w:val="28"/>
          <w:lang w:val="en-US" w:eastAsia="x-none"/>
        </w:rPr>
        <w:t xml:space="preserve">1. </w:t>
      </w:r>
      <w:r w:rsidRPr="00516F61">
        <w:rPr>
          <w:b/>
          <w:bCs/>
          <w:sz w:val="28"/>
          <w:lang w:val="vi-VN" w:eastAsia="x-none"/>
        </w:rPr>
        <w:t>Đơn vị tự đánh giá, công nhận “</w:t>
      </w:r>
      <w:r w:rsidR="00107681" w:rsidRPr="00516F61">
        <w:rPr>
          <w:b/>
          <w:bCs/>
          <w:sz w:val="28"/>
          <w:lang w:val="en-US" w:eastAsia="x-none"/>
        </w:rPr>
        <w:t>Cộng đồng</w:t>
      </w:r>
      <w:r w:rsidRPr="00516F61">
        <w:rPr>
          <w:b/>
          <w:bCs/>
          <w:sz w:val="28"/>
          <w:lang w:val="vi-VN" w:eastAsia="x-none"/>
        </w:rPr>
        <w:t xml:space="preserve"> học tập”: </w:t>
      </w:r>
      <w:r w:rsidRPr="00516F61">
        <w:rPr>
          <w:bCs/>
          <w:sz w:val="28"/>
          <w:lang w:val="en-US" w:eastAsia="x-none"/>
        </w:rPr>
        <w:t xml:space="preserve">Trường </w:t>
      </w:r>
      <w:r w:rsidR="00FA7770" w:rsidRPr="00516F61">
        <w:rPr>
          <w:bCs/>
          <w:sz w:val="28"/>
          <w:lang w:val="en-US" w:eastAsia="x-none"/>
        </w:rPr>
        <w:t>TH số 2 Quài Nưa</w:t>
      </w:r>
    </w:p>
    <w:p w:rsidR="0034693C" w:rsidRPr="00516F61" w:rsidRDefault="00620E6F">
      <w:pPr>
        <w:shd w:val="clear" w:color="auto" w:fill="FFFFFF"/>
        <w:jc w:val="both"/>
        <w:rPr>
          <w:b/>
          <w:bCs/>
          <w:sz w:val="28"/>
          <w:lang w:val="vi-VN" w:eastAsia="x-none"/>
        </w:rPr>
      </w:pPr>
      <w:r w:rsidRPr="00516F61">
        <w:rPr>
          <w:b/>
          <w:bCs/>
          <w:sz w:val="28"/>
          <w:lang w:val="en-US" w:eastAsia="x-none"/>
        </w:rPr>
        <w:t xml:space="preserve">2. </w:t>
      </w:r>
      <w:r w:rsidRPr="00516F61">
        <w:rPr>
          <w:b/>
          <w:bCs/>
          <w:sz w:val="28"/>
          <w:lang w:val="vi-VN" w:eastAsia="x-none"/>
        </w:rPr>
        <w:t>Kết quả</w:t>
      </w:r>
    </w:p>
    <w:p w:rsidR="0034693C" w:rsidRPr="00516F61" w:rsidRDefault="00620E6F">
      <w:pPr>
        <w:shd w:val="clear" w:color="auto" w:fill="FFFFFF"/>
        <w:autoSpaceDE/>
        <w:autoSpaceDN/>
        <w:spacing w:before="120" w:after="120"/>
        <w:jc w:val="both"/>
        <w:rPr>
          <w:b/>
          <w:bCs/>
          <w:sz w:val="28"/>
          <w:lang w:val="vi-VN" w:eastAsia="x-none"/>
        </w:rPr>
      </w:pPr>
      <w:r w:rsidRPr="00516F61">
        <w:rPr>
          <w:b/>
          <w:bCs/>
          <w:sz w:val="28"/>
          <w:lang w:val="vi-VN" w:eastAsia="x-none"/>
        </w:rPr>
        <w:t>2.1. Kết quả đánh giá các tiêu chí, chỉ tiêu</w:t>
      </w:r>
    </w:p>
    <w:tbl>
      <w:tblPr>
        <w:tblStyle w:val="TableGrid"/>
        <w:tblW w:w="15441" w:type="dxa"/>
        <w:tblLayout w:type="fixed"/>
        <w:tblLook w:val="04A0" w:firstRow="1" w:lastRow="0" w:firstColumn="1" w:lastColumn="0" w:noHBand="0" w:noVBand="1"/>
      </w:tblPr>
      <w:tblGrid>
        <w:gridCol w:w="563"/>
        <w:gridCol w:w="4507"/>
        <w:gridCol w:w="1134"/>
        <w:gridCol w:w="2551"/>
        <w:gridCol w:w="4253"/>
        <w:gridCol w:w="1275"/>
        <w:gridCol w:w="1144"/>
        <w:gridCol w:w="14"/>
      </w:tblGrid>
      <w:tr w:rsidR="00516F61" w:rsidRPr="00516F61" w:rsidTr="00AA4356">
        <w:tc>
          <w:tcPr>
            <w:tcW w:w="563" w:type="dxa"/>
            <w:vMerge w:val="restart"/>
            <w:vAlign w:val="center"/>
          </w:tcPr>
          <w:p w:rsidR="0034693C" w:rsidRPr="00516F61" w:rsidRDefault="00620E6F">
            <w:pPr>
              <w:ind w:firstLine="0"/>
              <w:rPr>
                <w:b/>
                <w:bCs/>
                <w:sz w:val="26"/>
                <w:szCs w:val="26"/>
                <w:lang w:val="en-US" w:eastAsia="x-none"/>
              </w:rPr>
            </w:pPr>
            <w:r w:rsidRPr="00516F61">
              <w:rPr>
                <w:b/>
                <w:bCs/>
                <w:sz w:val="26"/>
                <w:szCs w:val="26"/>
                <w:lang w:val="en-US" w:eastAsia="x-none"/>
              </w:rPr>
              <w:t>TT</w:t>
            </w:r>
          </w:p>
        </w:tc>
        <w:tc>
          <w:tcPr>
            <w:tcW w:w="4507" w:type="dxa"/>
            <w:vMerge w:val="restart"/>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Tiêu chí, chỉ tiêu</w:t>
            </w:r>
          </w:p>
        </w:tc>
        <w:tc>
          <w:tcPr>
            <w:tcW w:w="1134" w:type="dxa"/>
            <w:vMerge w:val="restart"/>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Loại văn bản, tài liệu, minh chứng</w:t>
            </w:r>
          </w:p>
        </w:tc>
        <w:tc>
          <w:tcPr>
            <w:tcW w:w="2551" w:type="dxa"/>
            <w:vMerge w:val="restart"/>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Số, ký hiệu, ngày tháng văn bản, tài liệu, minh chứng</w:t>
            </w:r>
          </w:p>
        </w:tc>
        <w:tc>
          <w:tcPr>
            <w:tcW w:w="4253" w:type="dxa"/>
            <w:vMerge w:val="restart"/>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Trích yếu văn bản, tài liệu, minh chứng</w:t>
            </w:r>
          </w:p>
        </w:tc>
        <w:tc>
          <w:tcPr>
            <w:tcW w:w="2433" w:type="dxa"/>
            <w:gridSpan w:val="3"/>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Kết quả tự đánh giá</w:t>
            </w:r>
          </w:p>
        </w:tc>
      </w:tr>
      <w:tr w:rsidR="00516F61" w:rsidRPr="00516F61" w:rsidTr="00AA4356">
        <w:trPr>
          <w:gridAfter w:val="1"/>
          <w:wAfter w:w="14" w:type="dxa"/>
        </w:trPr>
        <w:tc>
          <w:tcPr>
            <w:tcW w:w="563" w:type="dxa"/>
            <w:vMerge/>
          </w:tcPr>
          <w:p w:rsidR="0034693C" w:rsidRPr="00516F61" w:rsidRDefault="0034693C">
            <w:pPr>
              <w:spacing w:before="120" w:after="120"/>
              <w:jc w:val="both"/>
              <w:rPr>
                <w:b/>
                <w:bCs/>
                <w:sz w:val="26"/>
                <w:szCs w:val="26"/>
                <w:lang w:val="vi-VN" w:eastAsia="x-none"/>
              </w:rPr>
            </w:pPr>
          </w:p>
        </w:tc>
        <w:tc>
          <w:tcPr>
            <w:tcW w:w="4507" w:type="dxa"/>
            <w:vMerge/>
          </w:tcPr>
          <w:p w:rsidR="0034693C" w:rsidRPr="00516F61" w:rsidRDefault="0034693C">
            <w:pPr>
              <w:spacing w:before="120" w:after="120"/>
              <w:jc w:val="both"/>
              <w:rPr>
                <w:b/>
                <w:bCs/>
                <w:sz w:val="26"/>
                <w:szCs w:val="26"/>
                <w:lang w:val="vi-VN" w:eastAsia="x-none"/>
              </w:rPr>
            </w:pPr>
          </w:p>
        </w:tc>
        <w:tc>
          <w:tcPr>
            <w:tcW w:w="1134" w:type="dxa"/>
            <w:vMerge/>
          </w:tcPr>
          <w:p w:rsidR="0034693C" w:rsidRPr="00516F61" w:rsidRDefault="0034693C">
            <w:pPr>
              <w:spacing w:before="120" w:after="120"/>
              <w:jc w:val="both"/>
              <w:rPr>
                <w:b/>
                <w:bCs/>
                <w:sz w:val="26"/>
                <w:szCs w:val="26"/>
                <w:lang w:val="vi-VN" w:eastAsia="x-none"/>
              </w:rPr>
            </w:pPr>
          </w:p>
        </w:tc>
        <w:tc>
          <w:tcPr>
            <w:tcW w:w="2551" w:type="dxa"/>
            <w:vMerge/>
          </w:tcPr>
          <w:p w:rsidR="0034693C" w:rsidRPr="00516F61" w:rsidRDefault="0034693C">
            <w:pPr>
              <w:spacing w:before="120" w:after="120"/>
              <w:jc w:val="both"/>
              <w:rPr>
                <w:b/>
                <w:bCs/>
                <w:sz w:val="26"/>
                <w:szCs w:val="26"/>
                <w:lang w:val="vi-VN" w:eastAsia="x-none"/>
              </w:rPr>
            </w:pPr>
          </w:p>
        </w:tc>
        <w:tc>
          <w:tcPr>
            <w:tcW w:w="4253" w:type="dxa"/>
            <w:vMerge/>
          </w:tcPr>
          <w:p w:rsidR="0034693C" w:rsidRPr="00516F61" w:rsidRDefault="0034693C">
            <w:pPr>
              <w:spacing w:before="120" w:after="120"/>
              <w:jc w:val="both"/>
              <w:rPr>
                <w:b/>
                <w:bCs/>
                <w:sz w:val="26"/>
                <w:szCs w:val="26"/>
                <w:lang w:val="vi-VN" w:eastAsia="x-none"/>
              </w:rPr>
            </w:pPr>
          </w:p>
        </w:tc>
        <w:tc>
          <w:tcPr>
            <w:tcW w:w="1275" w:type="dxa"/>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Đạt (ghi rõ mức độ 1 hay mức độ 2)</w:t>
            </w:r>
          </w:p>
        </w:tc>
        <w:tc>
          <w:tcPr>
            <w:tcW w:w="1144" w:type="dxa"/>
            <w:vAlign w:val="center"/>
          </w:tcPr>
          <w:p w:rsidR="0034693C" w:rsidRPr="00516F61" w:rsidRDefault="00620E6F">
            <w:pPr>
              <w:ind w:firstLine="0"/>
              <w:jc w:val="center"/>
              <w:rPr>
                <w:b/>
                <w:bCs/>
                <w:sz w:val="26"/>
                <w:szCs w:val="26"/>
                <w:lang w:val="en-US" w:eastAsia="x-none"/>
              </w:rPr>
            </w:pPr>
            <w:r w:rsidRPr="00516F61">
              <w:rPr>
                <w:b/>
                <w:bCs/>
                <w:sz w:val="26"/>
                <w:szCs w:val="26"/>
                <w:lang w:val="en-US" w:eastAsia="x-none"/>
              </w:rPr>
              <w:t>Đạt (ghi rõ mức độ 1 hay mức độ 2)</w:t>
            </w:r>
          </w:p>
        </w:tc>
      </w:tr>
      <w:tr w:rsidR="00516F61" w:rsidRPr="00516F61" w:rsidTr="00AA4356">
        <w:trPr>
          <w:gridAfter w:val="1"/>
          <w:wAfter w:w="14" w:type="dxa"/>
        </w:trPr>
        <w:tc>
          <w:tcPr>
            <w:tcW w:w="563" w:type="dxa"/>
          </w:tcPr>
          <w:p w:rsidR="0034693C" w:rsidRPr="00516F61" w:rsidRDefault="00620E6F">
            <w:pPr>
              <w:ind w:firstLine="0"/>
              <w:jc w:val="center"/>
              <w:rPr>
                <w:b/>
                <w:bCs/>
                <w:sz w:val="26"/>
                <w:szCs w:val="26"/>
                <w:lang w:val="en-US" w:eastAsia="x-none"/>
              </w:rPr>
            </w:pPr>
            <w:r w:rsidRPr="00516F61">
              <w:rPr>
                <w:b/>
                <w:bCs/>
                <w:sz w:val="26"/>
                <w:szCs w:val="26"/>
                <w:lang w:val="en-US" w:eastAsia="x-none"/>
              </w:rPr>
              <w:t>I</w:t>
            </w:r>
          </w:p>
        </w:tc>
        <w:tc>
          <w:tcPr>
            <w:tcW w:w="4507" w:type="dxa"/>
          </w:tcPr>
          <w:p w:rsidR="0034693C" w:rsidRPr="00516F61" w:rsidRDefault="00620E6F">
            <w:pPr>
              <w:ind w:firstLine="0"/>
              <w:rPr>
                <w:b/>
                <w:bCs/>
                <w:sz w:val="26"/>
                <w:szCs w:val="26"/>
                <w:lang w:val="en-US" w:eastAsia="x-none"/>
              </w:rPr>
            </w:pPr>
            <w:r w:rsidRPr="00516F61">
              <w:rPr>
                <w:rFonts w:eastAsia="Calibri"/>
                <w:b/>
                <w:bCs/>
                <w:sz w:val="26"/>
                <w:szCs w:val="26"/>
                <w:lang w:val="en-US"/>
              </w:rPr>
              <w:t xml:space="preserve">Tiêu chí 1: </w:t>
            </w:r>
            <w:r w:rsidRPr="00516F61">
              <w:rPr>
                <w:rFonts w:eastAsia="Calibri"/>
                <w:b/>
                <w:sz w:val="26"/>
                <w:szCs w:val="26"/>
                <w:lang w:val="en-US"/>
              </w:rPr>
              <w:t>Về điều kiện xây dựng “</w:t>
            </w:r>
            <w:r w:rsidR="00216694" w:rsidRPr="00516F61">
              <w:rPr>
                <w:rFonts w:eastAsia="Calibri"/>
                <w:b/>
                <w:sz w:val="26"/>
                <w:szCs w:val="26"/>
                <w:lang w:val="en-US"/>
              </w:rPr>
              <w:t>Cộng đồng học tập</w:t>
            </w:r>
            <w:r w:rsidRPr="00516F61">
              <w:rPr>
                <w:rFonts w:eastAsia="Calibri"/>
                <w:b/>
                <w:sz w:val="26"/>
                <w:szCs w:val="26"/>
                <w:lang w:val="en-US"/>
              </w:rPr>
              <w:t>”</w:t>
            </w:r>
          </w:p>
        </w:tc>
        <w:tc>
          <w:tcPr>
            <w:tcW w:w="1134" w:type="dxa"/>
          </w:tcPr>
          <w:p w:rsidR="0034693C" w:rsidRPr="00516F61" w:rsidRDefault="0034693C">
            <w:pPr>
              <w:rPr>
                <w:b/>
                <w:bCs/>
                <w:sz w:val="26"/>
                <w:szCs w:val="26"/>
                <w:lang w:val="en-US" w:eastAsia="x-none"/>
              </w:rPr>
            </w:pPr>
          </w:p>
        </w:tc>
        <w:tc>
          <w:tcPr>
            <w:tcW w:w="2551" w:type="dxa"/>
          </w:tcPr>
          <w:p w:rsidR="0034693C" w:rsidRPr="00516F61" w:rsidRDefault="0034693C">
            <w:pPr>
              <w:rPr>
                <w:b/>
                <w:bCs/>
                <w:sz w:val="26"/>
                <w:szCs w:val="26"/>
                <w:lang w:val="en-US" w:eastAsia="x-none"/>
              </w:rPr>
            </w:pPr>
          </w:p>
        </w:tc>
        <w:tc>
          <w:tcPr>
            <w:tcW w:w="4253" w:type="dxa"/>
          </w:tcPr>
          <w:p w:rsidR="0034693C" w:rsidRPr="00516F61" w:rsidRDefault="0034693C">
            <w:pPr>
              <w:rPr>
                <w:b/>
                <w:bCs/>
                <w:sz w:val="26"/>
                <w:szCs w:val="26"/>
                <w:lang w:val="en-US" w:eastAsia="x-none"/>
              </w:rPr>
            </w:pPr>
          </w:p>
        </w:tc>
        <w:tc>
          <w:tcPr>
            <w:tcW w:w="1275" w:type="dxa"/>
          </w:tcPr>
          <w:p w:rsidR="0034693C" w:rsidRPr="00516F61" w:rsidRDefault="0034693C">
            <w:pPr>
              <w:ind w:firstLine="0"/>
              <w:rPr>
                <w:b/>
                <w:bCs/>
                <w:sz w:val="26"/>
                <w:szCs w:val="26"/>
                <w:lang w:val="en-US" w:eastAsia="x-none"/>
              </w:rPr>
            </w:pPr>
          </w:p>
        </w:tc>
        <w:tc>
          <w:tcPr>
            <w:tcW w:w="1144" w:type="dxa"/>
            <w:vAlign w:val="center"/>
          </w:tcPr>
          <w:p w:rsidR="0034693C" w:rsidRPr="00516F61" w:rsidRDefault="0034693C">
            <w:pPr>
              <w:rPr>
                <w:b/>
                <w:bCs/>
                <w:sz w:val="26"/>
                <w:szCs w:val="26"/>
                <w:lang w:val="en-US" w:eastAsia="x-none"/>
              </w:rPr>
            </w:pPr>
          </w:p>
        </w:tc>
      </w:tr>
      <w:tr w:rsidR="00516F61" w:rsidRPr="00516F61" w:rsidTr="00AA4356">
        <w:trPr>
          <w:gridAfter w:val="1"/>
          <w:wAfter w:w="14" w:type="dxa"/>
          <w:trHeight w:val="2268"/>
        </w:trPr>
        <w:tc>
          <w:tcPr>
            <w:tcW w:w="563" w:type="dxa"/>
          </w:tcPr>
          <w:p w:rsidR="0034693C" w:rsidRPr="00516F61" w:rsidRDefault="00620E6F">
            <w:pPr>
              <w:ind w:firstLine="0"/>
              <w:rPr>
                <w:sz w:val="26"/>
                <w:szCs w:val="26"/>
                <w:lang w:val="en-US" w:eastAsia="x-none"/>
              </w:rPr>
            </w:pPr>
            <w:r w:rsidRPr="00516F61">
              <w:rPr>
                <w:sz w:val="26"/>
                <w:szCs w:val="26"/>
                <w:lang w:val="en-US" w:eastAsia="x-none"/>
              </w:rPr>
              <w:t>1.1</w:t>
            </w:r>
          </w:p>
        </w:tc>
        <w:tc>
          <w:tcPr>
            <w:tcW w:w="4507" w:type="dxa"/>
          </w:tcPr>
          <w:p w:rsidR="0034693C" w:rsidRPr="00516F61" w:rsidRDefault="00620E6F">
            <w:pPr>
              <w:ind w:firstLine="0"/>
              <w:jc w:val="both"/>
              <w:rPr>
                <w:rFonts w:eastAsia="Calibri"/>
                <w:sz w:val="26"/>
                <w:szCs w:val="26"/>
                <w:lang w:val="en-US"/>
              </w:rPr>
            </w:pPr>
            <w:r w:rsidRPr="00516F61">
              <w:rPr>
                <w:rFonts w:eastAsia="Calibri"/>
                <w:bCs/>
                <w:sz w:val="26"/>
                <w:szCs w:val="26"/>
                <w:lang w:val="en-US"/>
              </w:rPr>
              <w:t xml:space="preserve">Chỉ tiêu 1: </w:t>
            </w:r>
            <w:r w:rsidRPr="00516F61">
              <w:rPr>
                <w:rFonts w:eastAsia="Calibri"/>
                <w:sz w:val="26"/>
                <w:szCs w:val="26"/>
                <w:lang w:val="en-US"/>
              </w:rPr>
              <w:t>Ban hành kế hoạch hằng năm cho Thành viên trong đơn vị được học tập thường xuyên, tổ chức triển khai, thực hiện kế hoạch</w:t>
            </w:r>
          </w:p>
          <w:p w:rsidR="0034693C" w:rsidRPr="00516F61" w:rsidRDefault="0034693C">
            <w:pPr>
              <w:ind w:firstLine="0"/>
              <w:jc w:val="both"/>
              <w:rPr>
                <w:rFonts w:eastAsia="Calibri"/>
                <w:sz w:val="26"/>
                <w:szCs w:val="26"/>
                <w:lang w:val="en-US"/>
              </w:rPr>
            </w:pPr>
          </w:p>
          <w:p w:rsidR="0034693C" w:rsidRPr="00516F61" w:rsidRDefault="0034693C">
            <w:pPr>
              <w:ind w:firstLine="0"/>
              <w:jc w:val="both"/>
              <w:rPr>
                <w:b/>
                <w:bCs/>
                <w:sz w:val="26"/>
                <w:szCs w:val="26"/>
                <w:lang w:val="en-US" w:eastAsia="x-none"/>
              </w:rPr>
            </w:pPr>
          </w:p>
        </w:tc>
        <w:tc>
          <w:tcPr>
            <w:tcW w:w="1134" w:type="dxa"/>
          </w:tcPr>
          <w:p w:rsidR="0034693C" w:rsidRPr="00516F61" w:rsidRDefault="00540787">
            <w:pPr>
              <w:ind w:firstLine="0"/>
              <w:rPr>
                <w:rStyle w:val="Hyperlink"/>
                <w:bCs/>
                <w:color w:val="auto"/>
                <w:sz w:val="26"/>
                <w:szCs w:val="26"/>
                <w:u w:val="none"/>
                <w:lang w:val="en-US" w:eastAsia="x-none"/>
              </w:rPr>
            </w:pPr>
            <w:r w:rsidRPr="00516F61">
              <w:rPr>
                <w:lang w:val="en-US"/>
              </w:rPr>
              <w:t>Công văn</w:t>
            </w:r>
            <w:r w:rsidR="00853918" w:rsidRPr="00516F61">
              <w:rPr>
                <w:rStyle w:val="Hyperlink"/>
                <w:bCs/>
                <w:color w:val="auto"/>
                <w:sz w:val="26"/>
                <w:szCs w:val="26"/>
                <w:u w:val="none"/>
                <w:lang w:val="en-US" w:eastAsia="x-none"/>
              </w:rPr>
              <w:t xml:space="preserve"> </w:t>
            </w:r>
          </w:p>
          <w:p w:rsidR="0034693C" w:rsidRPr="00516F61" w:rsidRDefault="0034693C">
            <w:pPr>
              <w:ind w:firstLine="0"/>
              <w:rPr>
                <w:rStyle w:val="Hyperlink"/>
                <w:color w:val="auto"/>
                <w:sz w:val="26"/>
                <w:szCs w:val="26"/>
                <w:u w:val="none"/>
              </w:rPr>
            </w:pPr>
          </w:p>
          <w:p w:rsidR="00853918" w:rsidRPr="00516F61" w:rsidRDefault="00853918">
            <w:pPr>
              <w:ind w:firstLine="0"/>
              <w:rPr>
                <w:rStyle w:val="Hyperlink"/>
                <w:color w:val="auto"/>
                <w:sz w:val="26"/>
                <w:szCs w:val="26"/>
                <w:u w:val="none"/>
                <w:lang w:val="en-US"/>
              </w:rPr>
            </w:pPr>
          </w:p>
          <w:p w:rsidR="00853918" w:rsidRPr="00516F61" w:rsidRDefault="00853918">
            <w:pPr>
              <w:ind w:firstLine="0"/>
              <w:rPr>
                <w:rStyle w:val="Hyperlink"/>
                <w:color w:val="auto"/>
                <w:sz w:val="26"/>
                <w:szCs w:val="26"/>
                <w:u w:val="none"/>
                <w:lang w:val="en-US"/>
              </w:rPr>
            </w:pPr>
          </w:p>
          <w:p w:rsidR="0034693C" w:rsidRPr="00516F61" w:rsidRDefault="00620E6F">
            <w:pPr>
              <w:ind w:firstLine="0"/>
              <w:rPr>
                <w:rStyle w:val="Hyperlink"/>
                <w:color w:val="auto"/>
                <w:sz w:val="26"/>
                <w:szCs w:val="26"/>
                <w:u w:val="none"/>
                <w:lang w:val="en-US"/>
              </w:rPr>
            </w:pPr>
            <w:r w:rsidRPr="00516F61">
              <w:rPr>
                <w:rStyle w:val="Hyperlink"/>
                <w:color w:val="auto"/>
                <w:sz w:val="26"/>
                <w:szCs w:val="26"/>
                <w:u w:val="none"/>
              </w:rPr>
              <w:t xml:space="preserve"> </w:t>
            </w:r>
            <w:r w:rsidRPr="00516F61">
              <w:rPr>
                <w:rStyle w:val="Hyperlink"/>
                <w:color w:val="auto"/>
                <w:sz w:val="26"/>
                <w:szCs w:val="26"/>
                <w:u w:val="none"/>
                <w:lang w:val="en-US"/>
              </w:rPr>
              <w:t>Kế hoạch</w:t>
            </w:r>
          </w:p>
          <w:p w:rsidR="0034693C" w:rsidRPr="00516F61" w:rsidRDefault="0034693C">
            <w:pPr>
              <w:ind w:firstLine="0"/>
              <w:rPr>
                <w:rStyle w:val="Hyperlink"/>
                <w:color w:val="auto"/>
                <w:sz w:val="26"/>
                <w:szCs w:val="26"/>
                <w:u w:val="none"/>
                <w:lang w:val="en-US"/>
              </w:rPr>
            </w:pPr>
          </w:p>
          <w:p w:rsidR="0034693C" w:rsidRPr="00516F61" w:rsidRDefault="0034693C">
            <w:pPr>
              <w:ind w:firstLine="0"/>
              <w:rPr>
                <w:rStyle w:val="Hyperlink"/>
                <w:color w:val="auto"/>
                <w:sz w:val="26"/>
                <w:szCs w:val="26"/>
                <w:u w:val="none"/>
                <w:lang w:val="en-US"/>
              </w:rPr>
            </w:pPr>
          </w:p>
          <w:p w:rsidR="0034693C" w:rsidRPr="00516F61" w:rsidRDefault="00620E6F">
            <w:pPr>
              <w:ind w:firstLine="0"/>
              <w:rPr>
                <w:rStyle w:val="Hyperlink"/>
                <w:color w:val="auto"/>
                <w:sz w:val="26"/>
                <w:szCs w:val="26"/>
                <w:u w:val="none"/>
                <w:lang w:val="en-US"/>
              </w:rPr>
            </w:pPr>
            <w:r w:rsidRPr="00516F61">
              <w:rPr>
                <w:rStyle w:val="Hyperlink"/>
                <w:color w:val="auto"/>
                <w:sz w:val="26"/>
                <w:szCs w:val="26"/>
                <w:u w:val="none"/>
                <w:lang w:val="en-US"/>
              </w:rPr>
              <w:t>Kế hoạch</w:t>
            </w:r>
          </w:p>
          <w:p w:rsidR="00E11BE9" w:rsidRPr="00516F61" w:rsidRDefault="00E11BE9">
            <w:pPr>
              <w:ind w:firstLine="0"/>
              <w:rPr>
                <w:rStyle w:val="Hyperlink"/>
                <w:color w:val="auto"/>
                <w:sz w:val="26"/>
                <w:szCs w:val="26"/>
                <w:u w:val="none"/>
                <w:lang w:val="en-US"/>
              </w:rPr>
            </w:pPr>
          </w:p>
          <w:p w:rsidR="00C9411F" w:rsidRPr="00516F61" w:rsidRDefault="00E11BE9">
            <w:pPr>
              <w:ind w:firstLine="0"/>
              <w:rPr>
                <w:rStyle w:val="Hyperlink"/>
                <w:color w:val="auto"/>
                <w:sz w:val="26"/>
                <w:szCs w:val="26"/>
                <w:u w:val="none"/>
                <w:lang w:val="en-US"/>
              </w:rPr>
            </w:pPr>
            <w:r w:rsidRPr="00516F61">
              <w:rPr>
                <w:rStyle w:val="Hyperlink"/>
                <w:color w:val="auto"/>
                <w:sz w:val="26"/>
                <w:szCs w:val="26"/>
                <w:u w:val="none"/>
                <w:lang w:val="en-US"/>
              </w:rPr>
              <w:t>Kế hoạch</w:t>
            </w:r>
          </w:p>
          <w:p w:rsidR="00E11BE9" w:rsidRPr="00516F61" w:rsidRDefault="00620E6F">
            <w:pPr>
              <w:ind w:firstLine="0"/>
              <w:rPr>
                <w:rStyle w:val="Hyperlink"/>
                <w:color w:val="auto"/>
                <w:sz w:val="26"/>
                <w:szCs w:val="26"/>
                <w:u w:val="none"/>
                <w:lang w:val="en-US"/>
              </w:rPr>
            </w:pPr>
            <w:r w:rsidRPr="00516F61">
              <w:rPr>
                <w:rStyle w:val="Hyperlink"/>
                <w:color w:val="auto"/>
                <w:sz w:val="26"/>
                <w:szCs w:val="26"/>
                <w:u w:val="none"/>
              </w:rPr>
              <w:t xml:space="preserve"> </w:t>
            </w:r>
          </w:p>
          <w:p w:rsidR="0034693C" w:rsidRPr="00516F61" w:rsidRDefault="00620E6F">
            <w:pPr>
              <w:ind w:firstLine="0"/>
              <w:rPr>
                <w:bCs/>
                <w:sz w:val="26"/>
                <w:szCs w:val="26"/>
                <w:lang w:val="en-US" w:eastAsia="x-none"/>
              </w:rPr>
            </w:pPr>
            <w:r w:rsidRPr="00516F61">
              <w:rPr>
                <w:rStyle w:val="Hyperlink"/>
                <w:color w:val="auto"/>
                <w:sz w:val="26"/>
                <w:szCs w:val="26"/>
                <w:u w:val="none"/>
                <w:lang w:val="en-US"/>
              </w:rPr>
              <w:t>Quyết định</w:t>
            </w:r>
          </w:p>
        </w:tc>
        <w:tc>
          <w:tcPr>
            <w:tcW w:w="2551" w:type="dxa"/>
          </w:tcPr>
          <w:p w:rsidR="0034693C" w:rsidRPr="00516F61" w:rsidRDefault="00540787">
            <w:pPr>
              <w:ind w:firstLine="0"/>
              <w:rPr>
                <w:bCs/>
                <w:sz w:val="26"/>
                <w:szCs w:val="26"/>
                <w:lang w:val="en-US" w:eastAsia="x-none"/>
              </w:rPr>
            </w:pPr>
            <w:r w:rsidRPr="00516F61">
              <w:rPr>
                <w:bCs/>
                <w:sz w:val="26"/>
                <w:szCs w:val="26"/>
                <w:lang w:val="en-US" w:eastAsia="x-none"/>
              </w:rPr>
              <w:lastRenderedPageBreak/>
              <w:t>Số</w:t>
            </w:r>
            <w:r w:rsidR="00853918" w:rsidRPr="00516F61">
              <w:rPr>
                <w:bCs/>
                <w:sz w:val="26"/>
                <w:szCs w:val="26"/>
                <w:lang w:val="en-US" w:eastAsia="x-none"/>
              </w:rPr>
              <w:t xml:space="preserve"> </w:t>
            </w:r>
            <w:r w:rsidRPr="00516F61">
              <w:rPr>
                <w:bCs/>
                <w:sz w:val="26"/>
                <w:szCs w:val="26"/>
                <w:lang w:val="en-US" w:eastAsia="x-none"/>
              </w:rPr>
              <w:t>331</w:t>
            </w:r>
            <w:r w:rsidR="00853918" w:rsidRPr="00516F61">
              <w:rPr>
                <w:bCs/>
                <w:sz w:val="26"/>
                <w:szCs w:val="26"/>
                <w:lang w:val="en-US" w:eastAsia="x-none"/>
              </w:rPr>
              <w:t>/</w:t>
            </w:r>
            <w:r w:rsidR="00866965" w:rsidRPr="00516F61">
              <w:rPr>
                <w:rFonts w:ascii="TimesNewRomanPSMT" w:hAnsi="TimesNewRomanPSMT"/>
                <w:sz w:val="26"/>
                <w:szCs w:val="26"/>
              </w:rPr>
              <w:t>UBND-VHXH</w:t>
            </w:r>
            <w:r w:rsidR="00866965" w:rsidRPr="00516F61">
              <w:rPr>
                <w:sz w:val="22"/>
              </w:rPr>
              <w:t xml:space="preserve"> </w:t>
            </w:r>
            <w:r w:rsidR="00866965" w:rsidRPr="00516F61">
              <w:rPr>
                <w:bCs/>
                <w:sz w:val="26"/>
                <w:szCs w:val="26"/>
                <w:lang w:val="en-US" w:eastAsia="x-none"/>
              </w:rPr>
              <w:t>16/08</w:t>
            </w:r>
            <w:r w:rsidR="00853918" w:rsidRPr="00516F61">
              <w:rPr>
                <w:bCs/>
                <w:sz w:val="26"/>
                <w:szCs w:val="26"/>
                <w:lang w:val="en-US" w:eastAsia="x-none"/>
              </w:rPr>
              <w:t>/2025</w:t>
            </w:r>
          </w:p>
          <w:p w:rsidR="00853918" w:rsidRPr="00516F61" w:rsidRDefault="00853918" w:rsidP="00644CFA">
            <w:pPr>
              <w:ind w:firstLine="0"/>
              <w:rPr>
                <w:sz w:val="26"/>
                <w:szCs w:val="26"/>
                <w:lang w:val="en-US"/>
              </w:rPr>
            </w:pPr>
          </w:p>
          <w:p w:rsidR="003836AE" w:rsidRPr="00516F61" w:rsidRDefault="003836AE" w:rsidP="00644CFA">
            <w:pPr>
              <w:ind w:firstLine="0"/>
              <w:rPr>
                <w:sz w:val="26"/>
                <w:szCs w:val="26"/>
                <w:lang w:val="en-US"/>
              </w:rPr>
            </w:pPr>
          </w:p>
          <w:p w:rsidR="00853918" w:rsidRPr="00516F61" w:rsidRDefault="00853918" w:rsidP="00644CFA">
            <w:pPr>
              <w:ind w:firstLine="0"/>
              <w:rPr>
                <w:sz w:val="26"/>
                <w:szCs w:val="26"/>
                <w:lang w:val="en-US"/>
              </w:rPr>
            </w:pPr>
          </w:p>
          <w:p w:rsidR="00644CFA" w:rsidRPr="00516F61" w:rsidRDefault="00620E6F" w:rsidP="00644CFA">
            <w:pPr>
              <w:ind w:firstLine="0"/>
              <w:rPr>
                <w:sz w:val="26"/>
                <w:szCs w:val="26"/>
                <w:lang w:val="en-US"/>
              </w:rPr>
            </w:pPr>
            <w:r w:rsidRPr="00516F61">
              <w:rPr>
                <w:sz w:val="26"/>
                <w:szCs w:val="26"/>
                <w:lang w:val="en-US"/>
              </w:rPr>
              <w:t xml:space="preserve"> KH s</w:t>
            </w:r>
            <w:r w:rsidRPr="00516F61">
              <w:rPr>
                <w:sz w:val="26"/>
                <w:szCs w:val="26"/>
              </w:rPr>
              <w:t xml:space="preserve">ố </w:t>
            </w:r>
            <w:r w:rsidR="00216694" w:rsidRPr="00516F61">
              <w:rPr>
                <w:sz w:val="26"/>
                <w:szCs w:val="26"/>
                <w:lang w:val="pt-BR"/>
              </w:rPr>
              <w:t>02</w:t>
            </w:r>
            <w:r w:rsidR="00644CFA" w:rsidRPr="00516F61">
              <w:rPr>
                <w:sz w:val="26"/>
                <w:szCs w:val="26"/>
                <w:lang w:val="pt-BR"/>
              </w:rPr>
              <w:t>/KH-THS2QN</w:t>
            </w:r>
            <w:r w:rsidRPr="00516F61">
              <w:rPr>
                <w:sz w:val="26"/>
                <w:szCs w:val="26"/>
                <w:lang w:val="pt-BR"/>
              </w:rPr>
              <w:t xml:space="preserve"> </w:t>
            </w:r>
            <w:r w:rsidRPr="00516F61">
              <w:rPr>
                <w:sz w:val="26"/>
                <w:szCs w:val="26"/>
              </w:rPr>
              <w:t xml:space="preserve">ngày </w:t>
            </w:r>
            <w:r w:rsidR="00644CFA" w:rsidRPr="00516F61">
              <w:rPr>
                <w:sz w:val="26"/>
                <w:szCs w:val="26"/>
                <w:lang w:val="en-US"/>
              </w:rPr>
              <w:t>0</w:t>
            </w:r>
            <w:r w:rsidR="00216694" w:rsidRPr="00516F61">
              <w:rPr>
                <w:sz w:val="26"/>
                <w:szCs w:val="26"/>
                <w:lang w:val="pt-BR"/>
              </w:rPr>
              <w:t>4</w:t>
            </w:r>
            <w:r w:rsidRPr="00516F61">
              <w:rPr>
                <w:sz w:val="26"/>
                <w:szCs w:val="26"/>
                <w:lang w:val="pt-BR"/>
              </w:rPr>
              <w:t>/8</w:t>
            </w:r>
            <w:r w:rsidR="00216694" w:rsidRPr="00516F61">
              <w:rPr>
                <w:sz w:val="26"/>
                <w:szCs w:val="26"/>
              </w:rPr>
              <w:t>/202</w:t>
            </w:r>
            <w:r w:rsidR="00216694" w:rsidRPr="00516F61">
              <w:rPr>
                <w:sz w:val="26"/>
                <w:szCs w:val="26"/>
                <w:lang w:val="en-US"/>
              </w:rPr>
              <w:t>5</w:t>
            </w:r>
          </w:p>
          <w:p w:rsidR="00644CFA" w:rsidRPr="00516F61" w:rsidRDefault="00644CFA" w:rsidP="00644CFA">
            <w:pPr>
              <w:ind w:firstLine="0"/>
              <w:rPr>
                <w:sz w:val="26"/>
                <w:szCs w:val="26"/>
                <w:lang w:val="pt-BR"/>
              </w:rPr>
            </w:pPr>
          </w:p>
          <w:p w:rsidR="00644CFA" w:rsidRPr="00516F61" w:rsidRDefault="00644CFA" w:rsidP="00644CFA">
            <w:pPr>
              <w:ind w:firstLine="0"/>
              <w:rPr>
                <w:sz w:val="26"/>
                <w:szCs w:val="26"/>
                <w:lang w:val="pt-BR"/>
              </w:rPr>
            </w:pPr>
          </w:p>
          <w:p w:rsidR="00C86F44" w:rsidRPr="00516F61" w:rsidRDefault="00C86F44" w:rsidP="00644CFA">
            <w:pPr>
              <w:ind w:firstLine="0"/>
              <w:rPr>
                <w:bCs/>
                <w:sz w:val="26"/>
                <w:szCs w:val="26"/>
                <w:lang w:val="en-US" w:eastAsia="x-none"/>
              </w:rPr>
            </w:pPr>
          </w:p>
          <w:p w:rsidR="00085378" w:rsidRPr="00516F61" w:rsidRDefault="00085378" w:rsidP="00644CFA">
            <w:pPr>
              <w:ind w:firstLine="0"/>
              <w:rPr>
                <w:bCs/>
                <w:sz w:val="26"/>
                <w:szCs w:val="26"/>
                <w:lang w:val="en-US" w:eastAsia="x-none"/>
              </w:rPr>
            </w:pPr>
          </w:p>
          <w:p w:rsidR="00085378" w:rsidRPr="00516F61" w:rsidRDefault="00085378" w:rsidP="00644CFA">
            <w:pPr>
              <w:ind w:firstLine="0"/>
              <w:rPr>
                <w:bCs/>
                <w:sz w:val="26"/>
                <w:szCs w:val="26"/>
                <w:lang w:val="en-US" w:eastAsia="x-none"/>
              </w:rPr>
            </w:pPr>
          </w:p>
          <w:p w:rsidR="00085378" w:rsidRPr="00516F61" w:rsidRDefault="00085378" w:rsidP="00644CFA">
            <w:pPr>
              <w:ind w:firstLine="0"/>
              <w:rPr>
                <w:bCs/>
                <w:sz w:val="26"/>
                <w:szCs w:val="26"/>
                <w:lang w:val="en-US" w:eastAsia="x-none"/>
              </w:rPr>
            </w:pPr>
          </w:p>
          <w:p w:rsidR="00085378" w:rsidRPr="00516F61" w:rsidRDefault="00085378" w:rsidP="00644CFA">
            <w:pPr>
              <w:ind w:firstLine="0"/>
              <w:rPr>
                <w:bCs/>
                <w:sz w:val="26"/>
                <w:szCs w:val="26"/>
                <w:lang w:val="en-US" w:eastAsia="x-none"/>
              </w:rPr>
            </w:pPr>
          </w:p>
          <w:p w:rsidR="005D6E35" w:rsidRPr="00516F61" w:rsidRDefault="005D6E35" w:rsidP="00644CFA">
            <w:pPr>
              <w:ind w:firstLine="0"/>
              <w:rPr>
                <w:bCs/>
                <w:sz w:val="26"/>
                <w:szCs w:val="26"/>
                <w:lang w:val="en-US" w:eastAsia="x-none"/>
              </w:rPr>
            </w:pPr>
          </w:p>
          <w:p w:rsidR="0034693C" w:rsidRPr="00516F61" w:rsidRDefault="00C86F44">
            <w:pPr>
              <w:ind w:firstLine="0"/>
              <w:rPr>
                <w:bCs/>
                <w:sz w:val="26"/>
                <w:szCs w:val="26"/>
                <w:lang w:val="en-US" w:eastAsia="x-none"/>
              </w:rPr>
            </w:pPr>
            <w:r w:rsidRPr="00516F61">
              <w:rPr>
                <w:sz w:val="26"/>
                <w:szCs w:val="26"/>
                <w:lang w:val="en-US"/>
              </w:rPr>
              <w:t xml:space="preserve"> </w:t>
            </w:r>
            <w:r w:rsidR="00C9411F" w:rsidRPr="00516F61">
              <w:rPr>
                <w:sz w:val="26"/>
                <w:szCs w:val="26"/>
                <w:lang w:val="en-US"/>
              </w:rPr>
              <w:t>QĐ số 01</w:t>
            </w:r>
            <w:r w:rsidR="00C9411F" w:rsidRPr="00516F61">
              <w:rPr>
                <w:sz w:val="26"/>
                <w:szCs w:val="26"/>
                <w:lang w:val="pt-BR"/>
              </w:rPr>
              <w:t>/QĐ-THS2QN ngày 27/8/2025</w:t>
            </w:r>
          </w:p>
        </w:tc>
        <w:tc>
          <w:tcPr>
            <w:tcW w:w="4253" w:type="dxa"/>
            <w:vAlign w:val="center"/>
          </w:tcPr>
          <w:p w:rsidR="00853918" w:rsidRPr="00516F61" w:rsidRDefault="00853918" w:rsidP="00853918">
            <w:pPr>
              <w:spacing w:after="120" w:line="276" w:lineRule="auto"/>
              <w:ind w:right="198" w:firstLine="0"/>
              <w:jc w:val="both"/>
              <w:rPr>
                <w:b/>
                <w:lang w:val="en-US"/>
              </w:rPr>
            </w:pPr>
            <w:r w:rsidRPr="00516F61">
              <w:rPr>
                <w:rStyle w:val="fontstyle01"/>
                <w:rFonts w:ascii="Times New Roman" w:hint="default"/>
                <w:b w:val="0"/>
                <w:color w:val="auto"/>
                <w:lang w:val="en-US"/>
              </w:rPr>
              <w:lastRenderedPageBreak/>
              <w:t xml:space="preserve">- </w:t>
            </w:r>
            <w:r w:rsidR="00866965" w:rsidRPr="00516F61">
              <w:rPr>
                <w:rFonts w:ascii="TimesNewRomanPSMT" w:hAnsi="TimesNewRomanPSMT"/>
                <w:sz w:val="26"/>
                <w:szCs w:val="26"/>
              </w:rPr>
              <w:t xml:space="preserve">V/v triển khai công tác bồi dưỡng thường xuyên giáo viên, cán bộ quản lý cơ sở giáo dục mầm </w:t>
            </w:r>
            <w:proofErr w:type="gramStart"/>
            <w:r w:rsidR="00866965" w:rsidRPr="00516F61">
              <w:rPr>
                <w:rFonts w:ascii="TimesNewRomanPSMT" w:hAnsi="TimesNewRomanPSMT"/>
                <w:sz w:val="26"/>
                <w:szCs w:val="26"/>
              </w:rPr>
              <w:t>non</w:t>
            </w:r>
            <w:proofErr w:type="gramEnd"/>
            <w:r w:rsidR="00866965" w:rsidRPr="00516F61">
              <w:rPr>
                <w:rFonts w:ascii="TimesNewRomanPSMT" w:hAnsi="TimesNewRomanPSMT"/>
                <w:sz w:val="26"/>
                <w:szCs w:val="26"/>
              </w:rPr>
              <w:t>, phổ thông, năm học 2025-2026</w:t>
            </w:r>
            <w:r w:rsidR="00866965" w:rsidRPr="00516F61">
              <w:rPr>
                <w:sz w:val="26"/>
                <w:szCs w:val="26"/>
                <w:lang w:val="en-US"/>
              </w:rPr>
              <w:t>.</w:t>
            </w:r>
            <w:r w:rsidRPr="00516F61">
              <w:rPr>
                <w:b/>
              </w:rPr>
              <w:t xml:space="preserve"> </w:t>
            </w:r>
          </w:p>
          <w:p w:rsidR="0034693C" w:rsidRPr="00516F61" w:rsidRDefault="00620E6F">
            <w:pPr>
              <w:spacing w:after="120" w:line="276" w:lineRule="auto"/>
              <w:ind w:right="198" w:firstLine="0"/>
              <w:rPr>
                <w:sz w:val="26"/>
                <w:szCs w:val="26"/>
                <w:lang w:val="en-US"/>
              </w:rPr>
            </w:pPr>
            <w:r w:rsidRPr="00516F61">
              <w:rPr>
                <w:sz w:val="26"/>
                <w:szCs w:val="26"/>
                <w:lang w:val="en-US"/>
              </w:rPr>
              <w:t xml:space="preserve">- </w:t>
            </w:r>
            <w:r w:rsidRPr="00516F61">
              <w:rPr>
                <w:sz w:val="26"/>
                <w:szCs w:val="26"/>
              </w:rPr>
              <w:t>Kế hoạch bồi dưỡng thường xuyên giáo viên, cán bộ quản</w:t>
            </w:r>
            <w:r w:rsidR="00216694" w:rsidRPr="00516F61">
              <w:rPr>
                <w:sz w:val="26"/>
                <w:szCs w:val="26"/>
              </w:rPr>
              <w:t xml:space="preserve"> lý cơ sở phổ thông năm học 202</w:t>
            </w:r>
            <w:r w:rsidR="00216694" w:rsidRPr="00516F61">
              <w:rPr>
                <w:sz w:val="26"/>
                <w:szCs w:val="26"/>
                <w:lang w:val="en-US"/>
              </w:rPr>
              <w:t>5</w:t>
            </w:r>
            <w:r w:rsidR="00216694" w:rsidRPr="00516F61">
              <w:rPr>
                <w:sz w:val="26"/>
                <w:szCs w:val="26"/>
              </w:rPr>
              <w:t>-202</w:t>
            </w:r>
            <w:r w:rsidR="00216694" w:rsidRPr="00516F61">
              <w:rPr>
                <w:sz w:val="26"/>
                <w:szCs w:val="26"/>
                <w:lang w:val="en-US"/>
              </w:rPr>
              <w:t>6</w:t>
            </w:r>
            <w:r w:rsidRPr="00516F61">
              <w:rPr>
                <w:sz w:val="26"/>
                <w:szCs w:val="26"/>
                <w:lang w:val="en-US"/>
              </w:rPr>
              <w:t>;</w:t>
            </w:r>
          </w:p>
          <w:p w:rsidR="0034693C" w:rsidRPr="00516F61" w:rsidRDefault="00620E6F">
            <w:pPr>
              <w:spacing w:after="120" w:line="276" w:lineRule="auto"/>
              <w:ind w:right="198" w:firstLine="0"/>
              <w:rPr>
                <w:sz w:val="26"/>
                <w:szCs w:val="26"/>
                <w:lang w:val="en-US"/>
              </w:rPr>
            </w:pPr>
            <w:r w:rsidRPr="00516F61">
              <w:rPr>
                <w:sz w:val="26"/>
                <w:szCs w:val="26"/>
                <w:lang w:val="en-US"/>
              </w:rPr>
              <w:t xml:space="preserve">- </w:t>
            </w:r>
            <w:r w:rsidRPr="00516F61">
              <w:rPr>
                <w:sz w:val="26"/>
                <w:szCs w:val="26"/>
              </w:rPr>
              <w:t>Kế hoạch</w:t>
            </w:r>
            <w:r w:rsidR="00085378" w:rsidRPr="00516F61">
              <w:rPr>
                <w:sz w:val="26"/>
                <w:szCs w:val="26"/>
              </w:rPr>
              <w:t xml:space="preserve"> chỉ đạo chuyên môn năm học 202</w:t>
            </w:r>
            <w:r w:rsidR="00085378" w:rsidRPr="00516F61">
              <w:rPr>
                <w:sz w:val="26"/>
                <w:szCs w:val="26"/>
                <w:lang w:val="en-US"/>
              </w:rPr>
              <w:t>5</w:t>
            </w:r>
            <w:r w:rsidR="00085378" w:rsidRPr="00516F61">
              <w:rPr>
                <w:sz w:val="26"/>
                <w:szCs w:val="26"/>
              </w:rPr>
              <w:t>-202</w:t>
            </w:r>
            <w:r w:rsidR="00085378" w:rsidRPr="00516F61">
              <w:rPr>
                <w:sz w:val="26"/>
                <w:szCs w:val="26"/>
                <w:lang w:val="en-US"/>
              </w:rPr>
              <w:t>6</w:t>
            </w:r>
            <w:r w:rsidRPr="00516F61">
              <w:rPr>
                <w:sz w:val="26"/>
                <w:szCs w:val="26"/>
                <w:lang w:val="en-US"/>
              </w:rPr>
              <w:t>;</w:t>
            </w:r>
          </w:p>
          <w:p w:rsidR="00D32C64" w:rsidRPr="00516F61" w:rsidRDefault="00620E6F">
            <w:pPr>
              <w:spacing w:after="120" w:line="276" w:lineRule="auto"/>
              <w:ind w:right="198" w:firstLine="0"/>
              <w:rPr>
                <w:sz w:val="26"/>
                <w:szCs w:val="26"/>
                <w:lang w:val="en-US"/>
              </w:rPr>
            </w:pPr>
            <w:r w:rsidRPr="00516F61">
              <w:rPr>
                <w:sz w:val="26"/>
                <w:szCs w:val="26"/>
                <w:lang w:val="en-US"/>
              </w:rPr>
              <w:lastRenderedPageBreak/>
              <w:t xml:space="preserve">- </w:t>
            </w:r>
            <w:r w:rsidRPr="00516F61">
              <w:rPr>
                <w:sz w:val="26"/>
                <w:szCs w:val="26"/>
              </w:rPr>
              <w:t xml:space="preserve">Kế hoạch </w:t>
            </w:r>
            <w:r w:rsidR="00085378" w:rsidRPr="00516F61">
              <w:rPr>
                <w:sz w:val="26"/>
                <w:szCs w:val="26"/>
              </w:rPr>
              <w:t>thực hiện chuyên đề năm học 202</w:t>
            </w:r>
            <w:r w:rsidR="00085378" w:rsidRPr="00516F61">
              <w:rPr>
                <w:sz w:val="26"/>
                <w:szCs w:val="26"/>
                <w:lang w:val="en-US"/>
              </w:rPr>
              <w:t>5</w:t>
            </w:r>
            <w:r w:rsidR="00085378" w:rsidRPr="00516F61">
              <w:rPr>
                <w:sz w:val="26"/>
                <w:szCs w:val="26"/>
              </w:rPr>
              <w:t>-202</w:t>
            </w:r>
            <w:r w:rsidR="00085378" w:rsidRPr="00516F61">
              <w:rPr>
                <w:sz w:val="26"/>
                <w:szCs w:val="26"/>
                <w:lang w:val="en-US"/>
              </w:rPr>
              <w:t>6</w:t>
            </w:r>
            <w:r w:rsidRPr="00516F61">
              <w:rPr>
                <w:sz w:val="26"/>
                <w:szCs w:val="26"/>
                <w:lang w:val="en-US"/>
              </w:rPr>
              <w:t>.</w:t>
            </w:r>
          </w:p>
          <w:p w:rsidR="0034693C" w:rsidRPr="00516F61" w:rsidRDefault="00620E6F">
            <w:pPr>
              <w:spacing w:after="120" w:line="276" w:lineRule="auto"/>
              <w:ind w:right="198" w:firstLine="0"/>
              <w:rPr>
                <w:sz w:val="26"/>
                <w:szCs w:val="26"/>
                <w:lang w:val="pt-BR"/>
              </w:rPr>
            </w:pPr>
            <w:r w:rsidRPr="00516F61">
              <w:rPr>
                <w:sz w:val="26"/>
                <w:szCs w:val="26"/>
                <w:lang w:val="pt-BR"/>
              </w:rPr>
              <w:t>- Quyết định về việc phân công nhiệm vụ cho cán bộ, g</w:t>
            </w:r>
            <w:r w:rsidR="00C9411F" w:rsidRPr="00516F61">
              <w:rPr>
                <w:sz w:val="26"/>
                <w:szCs w:val="26"/>
                <w:lang w:val="pt-BR"/>
              </w:rPr>
              <w:t>iáo viên, nhân viên năm học 2025-2026</w:t>
            </w:r>
            <w:r w:rsidRPr="00516F61">
              <w:rPr>
                <w:sz w:val="26"/>
                <w:szCs w:val="26"/>
                <w:lang w:val="pt-BR"/>
              </w:rPr>
              <w:t>.</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lastRenderedPageBreak/>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lastRenderedPageBreak/>
              <w:t>1.2</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2: </w:t>
            </w:r>
            <w:r w:rsidRPr="00516F61">
              <w:rPr>
                <w:sz w:val="26"/>
                <w:szCs w:val="26"/>
              </w:rPr>
              <w:t>Thực hiện đầy</w:t>
            </w:r>
            <w:r w:rsidRPr="00516F61">
              <w:rPr>
                <w:spacing w:val="-4"/>
                <w:sz w:val="26"/>
                <w:szCs w:val="26"/>
              </w:rPr>
              <w:t xml:space="preserve"> </w:t>
            </w:r>
            <w:r w:rsidRPr="00516F61">
              <w:rPr>
                <w:sz w:val="26"/>
                <w:szCs w:val="26"/>
              </w:rPr>
              <w:t>đủ các chế độ về đào tạo, bồi dưỡng</w:t>
            </w:r>
            <w:r w:rsidRPr="00516F61">
              <w:rPr>
                <w:spacing w:val="-1"/>
                <w:sz w:val="26"/>
                <w:szCs w:val="26"/>
              </w:rPr>
              <w:t xml:space="preserve"> </w:t>
            </w:r>
            <w:r w:rsidRPr="00516F61">
              <w:rPr>
                <w:sz w:val="26"/>
                <w:szCs w:val="26"/>
              </w:rPr>
              <w:t>theo quy</w:t>
            </w:r>
            <w:r w:rsidRPr="00516F61">
              <w:rPr>
                <w:spacing w:val="-4"/>
                <w:sz w:val="26"/>
                <w:szCs w:val="26"/>
              </w:rPr>
              <w:t xml:space="preserve"> </w:t>
            </w:r>
            <w:r w:rsidRPr="00516F61">
              <w:rPr>
                <w:sz w:val="26"/>
                <w:szCs w:val="26"/>
              </w:rPr>
              <w:t>định hiện hành, có</w:t>
            </w:r>
            <w:r w:rsidRPr="00516F61">
              <w:rPr>
                <w:spacing w:val="-2"/>
                <w:sz w:val="26"/>
                <w:szCs w:val="26"/>
              </w:rPr>
              <w:t xml:space="preserve"> </w:t>
            </w:r>
            <w:r w:rsidRPr="00516F61">
              <w:rPr>
                <w:sz w:val="26"/>
                <w:szCs w:val="26"/>
              </w:rPr>
              <w:t>quy</w:t>
            </w:r>
            <w:r w:rsidRPr="00516F61">
              <w:rPr>
                <w:spacing w:val="-7"/>
                <w:sz w:val="26"/>
                <w:szCs w:val="26"/>
              </w:rPr>
              <w:t xml:space="preserve"> </w:t>
            </w:r>
            <w:r w:rsidRPr="00516F61">
              <w:rPr>
                <w:sz w:val="26"/>
                <w:szCs w:val="26"/>
              </w:rPr>
              <w:t>định của</w:t>
            </w:r>
            <w:r w:rsidRPr="00516F61">
              <w:rPr>
                <w:spacing w:val="-3"/>
                <w:sz w:val="26"/>
                <w:szCs w:val="26"/>
              </w:rPr>
              <w:t xml:space="preserve"> </w:t>
            </w:r>
            <w:r w:rsidRPr="00516F61">
              <w:rPr>
                <w:sz w:val="26"/>
                <w:szCs w:val="26"/>
              </w:rPr>
              <w:t>đơn vị</w:t>
            </w:r>
            <w:r w:rsidRPr="00516F61">
              <w:rPr>
                <w:spacing w:val="-2"/>
                <w:sz w:val="26"/>
                <w:szCs w:val="26"/>
              </w:rPr>
              <w:t xml:space="preserve"> </w:t>
            </w:r>
            <w:r w:rsidRPr="00516F61">
              <w:rPr>
                <w:sz w:val="26"/>
                <w:szCs w:val="26"/>
              </w:rPr>
              <w:t>nhằm</w:t>
            </w:r>
            <w:r w:rsidRPr="00516F61">
              <w:rPr>
                <w:spacing w:val="-2"/>
                <w:sz w:val="26"/>
                <w:szCs w:val="26"/>
              </w:rPr>
              <w:t xml:space="preserve"> </w:t>
            </w:r>
            <w:r w:rsidRPr="00516F61">
              <w:rPr>
                <w:sz w:val="26"/>
                <w:szCs w:val="26"/>
              </w:rPr>
              <w:t>khuyến</w:t>
            </w:r>
            <w:r w:rsidRPr="00516F61">
              <w:rPr>
                <w:spacing w:val="-2"/>
                <w:sz w:val="26"/>
                <w:szCs w:val="26"/>
              </w:rPr>
              <w:t xml:space="preserve"> </w:t>
            </w:r>
            <w:r w:rsidRPr="00516F61">
              <w:rPr>
                <w:sz w:val="26"/>
                <w:szCs w:val="26"/>
              </w:rPr>
              <w:t>khích,</w:t>
            </w:r>
            <w:r w:rsidRPr="00516F61">
              <w:rPr>
                <w:spacing w:val="-1"/>
                <w:sz w:val="26"/>
                <w:szCs w:val="26"/>
              </w:rPr>
              <w:t xml:space="preserve"> </w:t>
            </w:r>
            <w:r w:rsidRPr="00516F61">
              <w:rPr>
                <w:sz w:val="26"/>
                <w:szCs w:val="26"/>
              </w:rPr>
              <w:t>động</w:t>
            </w:r>
            <w:r w:rsidRPr="00516F61">
              <w:rPr>
                <w:spacing w:val="-3"/>
                <w:sz w:val="26"/>
                <w:szCs w:val="26"/>
              </w:rPr>
              <w:t xml:space="preserve"> </w:t>
            </w:r>
            <w:r w:rsidRPr="00516F61">
              <w:rPr>
                <w:sz w:val="26"/>
                <w:szCs w:val="26"/>
              </w:rPr>
              <w:t>viên</w:t>
            </w:r>
            <w:r w:rsidRPr="00516F61">
              <w:rPr>
                <w:spacing w:val="-2"/>
                <w:sz w:val="26"/>
                <w:szCs w:val="26"/>
              </w:rPr>
              <w:t xml:space="preserve"> </w:t>
            </w:r>
            <w:r w:rsidRPr="00516F61">
              <w:rPr>
                <w:sz w:val="26"/>
                <w:szCs w:val="26"/>
              </w:rPr>
              <w:t>Thành</w:t>
            </w:r>
            <w:r w:rsidRPr="00516F61">
              <w:rPr>
                <w:spacing w:val="-2"/>
                <w:sz w:val="26"/>
                <w:szCs w:val="26"/>
              </w:rPr>
              <w:t xml:space="preserve"> </w:t>
            </w:r>
            <w:r w:rsidRPr="00516F61">
              <w:rPr>
                <w:sz w:val="26"/>
                <w:szCs w:val="26"/>
              </w:rPr>
              <w:t>viên</w:t>
            </w:r>
            <w:r w:rsidRPr="00516F61">
              <w:rPr>
                <w:spacing w:val="-2"/>
                <w:sz w:val="26"/>
                <w:szCs w:val="26"/>
              </w:rPr>
              <w:t xml:space="preserve"> </w:t>
            </w:r>
            <w:r w:rsidRPr="00516F61">
              <w:rPr>
                <w:sz w:val="26"/>
                <w:szCs w:val="26"/>
              </w:rPr>
              <w:t>trong</w:t>
            </w:r>
            <w:r w:rsidRPr="00516F61">
              <w:rPr>
                <w:spacing w:val="-5"/>
                <w:sz w:val="26"/>
                <w:szCs w:val="26"/>
              </w:rPr>
              <w:t xml:space="preserve"> </w:t>
            </w:r>
            <w:r w:rsidRPr="00516F61">
              <w:rPr>
                <w:sz w:val="26"/>
                <w:szCs w:val="26"/>
              </w:rPr>
              <w:t>đơn</w:t>
            </w:r>
            <w:r w:rsidRPr="00516F61">
              <w:rPr>
                <w:spacing w:val="-2"/>
                <w:sz w:val="26"/>
                <w:szCs w:val="26"/>
              </w:rPr>
              <w:t xml:space="preserve"> </w:t>
            </w:r>
            <w:r w:rsidRPr="00516F61">
              <w:rPr>
                <w:sz w:val="26"/>
                <w:szCs w:val="26"/>
              </w:rPr>
              <w:t xml:space="preserve">vị tích cực học tập. </w:t>
            </w:r>
          </w:p>
        </w:tc>
        <w:tc>
          <w:tcPr>
            <w:tcW w:w="1134" w:type="dxa"/>
          </w:tcPr>
          <w:p w:rsidR="0034693C" w:rsidRPr="00516F61" w:rsidRDefault="0032639C">
            <w:pPr>
              <w:ind w:firstLine="0"/>
              <w:rPr>
                <w:rStyle w:val="Hyperlink"/>
                <w:bCs/>
                <w:color w:val="auto"/>
                <w:sz w:val="26"/>
                <w:szCs w:val="26"/>
                <w:u w:val="none"/>
                <w:lang w:val="en-US" w:eastAsia="x-none"/>
              </w:rPr>
            </w:pPr>
            <w:hyperlink r:id="rId8" w:history="1">
              <w:r w:rsidR="00620E6F" w:rsidRPr="00516F61">
                <w:rPr>
                  <w:rStyle w:val="Hyperlink"/>
                  <w:bCs/>
                  <w:color w:val="auto"/>
                  <w:sz w:val="26"/>
                  <w:szCs w:val="26"/>
                  <w:u w:val="none"/>
                  <w:lang w:val="en-US" w:eastAsia="x-none"/>
                </w:rPr>
                <w:t>Quyết định</w:t>
              </w:r>
            </w:hyperlink>
          </w:p>
          <w:p w:rsidR="0034693C" w:rsidRPr="00516F61" w:rsidRDefault="0034693C">
            <w:pPr>
              <w:ind w:firstLine="0"/>
              <w:rPr>
                <w:rStyle w:val="Hyperlink"/>
                <w:bCs/>
                <w:color w:val="auto"/>
                <w:sz w:val="26"/>
                <w:szCs w:val="26"/>
                <w:u w:val="none"/>
                <w:lang w:val="en-US" w:eastAsia="x-none"/>
              </w:rPr>
            </w:pPr>
          </w:p>
          <w:p w:rsidR="0034693C" w:rsidRPr="00516F61" w:rsidRDefault="0034693C">
            <w:pPr>
              <w:ind w:firstLine="0"/>
              <w:rPr>
                <w:rStyle w:val="Hyperlink"/>
                <w:bCs/>
                <w:color w:val="auto"/>
                <w:sz w:val="26"/>
                <w:szCs w:val="26"/>
                <w:u w:val="none"/>
                <w:lang w:val="en-US" w:eastAsia="x-none"/>
              </w:rPr>
            </w:pPr>
          </w:p>
          <w:p w:rsidR="0034693C" w:rsidRPr="00516F61" w:rsidRDefault="0014424C" w:rsidP="002657A8">
            <w:pPr>
              <w:ind w:firstLine="0"/>
              <w:rPr>
                <w:bCs/>
                <w:sz w:val="26"/>
                <w:szCs w:val="26"/>
                <w:lang w:val="en-US" w:eastAsia="x-none"/>
              </w:rPr>
            </w:pPr>
            <w:hyperlink r:id="rId9" w:history="1">
              <w:r w:rsidR="002657A8" w:rsidRPr="00516F61">
                <w:rPr>
                  <w:rStyle w:val="Hyperlink"/>
                  <w:bCs/>
                  <w:color w:val="auto"/>
                  <w:sz w:val="26"/>
                  <w:szCs w:val="26"/>
                  <w:u w:val="none"/>
                  <w:lang w:val="en-US" w:eastAsia="x-none"/>
                </w:rPr>
                <w:t>Công</w:t>
              </w:r>
            </w:hyperlink>
            <w:r w:rsidR="002657A8" w:rsidRPr="00516F61">
              <w:rPr>
                <w:rStyle w:val="Hyperlink"/>
                <w:bCs/>
                <w:color w:val="auto"/>
                <w:sz w:val="26"/>
                <w:szCs w:val="26"/>
                <w:u w:val="none"/>
                <w:lang w:val="en-US" w:eastAsia="x-none"/>
              </w:rPr>
              <w:t xml:space="preserve"> văn</w:t>
            </w:r>
          </w:p>
        </w:tc>
        <w:tc>
          <w:tcPr>
            <w:tcW w:w="2551" w:type="dxa"/>
          </w:tcPr>
          <w:p w:rsidR="0034693C" w:rsidRPr="00516F61" w:rsidRDefault="00D76906">
            <w:pPr>
              <w:ind w:firstLine="0"/>
              <w:rPr>
                <w:bCs/>
                <w:sz w:val="26"/>
                <w:szCs w:val="26"/>
                <w:lang w:val="en-US" w:eastAsia="x-none"/>
              </w:rPr>
            </w:pPr>
            <w:r w:rsidRPr="00516F61">
              <w:rPr>
                <w:sz w:val="26"/>
                <w:szCs w:val="26"/>
                <w:lang w:val="pt-BR"/>
              </w:rPr>
              <w:t xml:space="preserve"> </w:t>
            </w:r>
            <w:r w:rsidR="00EB18A5" w:rsidRPr="00516F61">
              <w:rPr>
                <w:sz w:val="26"/>
                <w:szCs w:val="26"/>
                <w:lang w:val="pt-BR"/>
              </w:rPr>
              <w:t>Quyết định số 17a</w:t>
            </w:r>
            <w:r w:rsidR="00620E6F" w:rsidRPr="00516F61">
              <w:rPr>
                <w:sz w:val="26"/>
                <w:szCs w:val="26"/>
                <w:lang w:val="pt-BR"/>
              </w:rPr>
              <w:t>/QĐ-</w:t>
            </w:r>
            <w:r w:rsidR="00644CFA" w:rsidRPr="00516F61">
              <w:rPr>
                <w:sz w:val="26"/>
                <w:szCs w:val="26"/>
                <w:lang w:val="pt-BR"/>
              </w:rPr>
              <w:t>THS2QN</w:t>
            </w:r>
            <w:r w:rsidR="00EB18A5" w:rsidRPr="00516F61">
              <w:rPr>
                <w:sz w:val="26"/>
                <w:szCs w:val="26"/>
                <w:lang w:val="pt-BR"/>
              </w:rPr>
              <w:t xml:space="preserve"> ngày 01</w:t>
            </w:r>
            <w:r w:rsidR="00AD6042" w:rsidRPr="00516F61">
              <w:rPr>
                <w:sz w:val="26"/>
                <w:szCs w:val="26"/>
                <w:lang w:val="pt-BR"/>
              </w:rPr>
              <w:t>/10</w:t>
            </w:r>
            <w:r w:rsidR="00EB18A5" w:rsidRPr="00516F61">
              <w:rPr>
                <w:sz w:val="26"/>
                <w:szCs w:val="26"/>
                <w:lang w:val="pt-BR"/>
              </w:rPr>
              <w:t>/2025</w:t>
            </w:r>
          </w:p>
          <w:p w:rsidR="009D17EF" w:rsidRPr="00516F61" w:rsidRDefault="00E30A1B" w:rsidP="002657A8">
            <w:pPr>
              <w:ind w:firstLine="0"/>
              <w:rPr>
                <w:sz w:val="26"/>
                <w:szCs w:val="26"/>
                <w:lang w:val="pt-BR"/>
              </w:rPr>
            </w:pPr>
            <w:r w:rsidRPr="00516F61">
              <w:rPr>
                <w:sz w:val="26"/>
                <w:szCs w:val="26"/>
                <w:lang w:val="pt-BR"/>
              </w:rPr>
              <w:t xml:space="preserve"> </w:t>
            </w:r>
          </w:p>
          <w:p w:rsidR="0034693C" w:rsidRPr="00516F61" w:rsidRDefault="002657A8" w:rsidP="002657A8">
            <w:pPr>
              <w:ind w:firstLine="0"/>
              <w:rPr>
                <w:sz w:val="26"/>
                <w:szCs w:val="26"/>
                <w:lang w:val="pt-BR"/>
              </w:rPr>
            </w:pPr>
            <w:r w:rsidRPr="00516F61">
              <w:rPr>
                <w:sz w:val="26"/>
                <w:szCs w:val="26"/>
                <w:lang w:val="pt-BR"/>
              </w:rPr>
              <w:t>CV</w:t>
            </w:r>
            <w:r w:rsidR="0014424C" w:rsidRPr="00516F61">
              <w:rPr>
                <w:sz w:val="26"/>
                <w:szCs w:val="26"/>
                <w:lang w:val="pt-BR"/>
              </w:rPr>
              <w:t xml:space="preserve"> </w:t>
            </w:r>
            <w:r w:rsidRPr="00516F61">
              <w:rPr>
                <w:sz w:val="26"/>
                <w:szCs w:val="26"/>
                <w:lang w:val="pt-BR"/>
              </w:rPr>
              <w:t xml:space="preserve"> số </w:t>
            </w:r>
            <w:r w:rsidR="0014424C" w:rsidRPr="00516F61">
              <w:rPr>
                <w:sz w:val="26"/>
                <w:szCs w:val="26"/>
                <w:lang w:val="pt-BR"/>
              </w:rPr>
              <w:t>331</w:t>
            </w:r>
            <w:r w:rsidR="0014424C" w:rsidRPr="00516F61">
              <w:rPr>
                <w:sz w:val="26"/>
                <w:szCs w:val="26"/>
                <w:lang w:val="pt-BR"/>
              </w:rPr>
              <w:t>/</w:t>
            </w:r>
            <w:r w:rsidR="0014424C" w:rsidRPr="00516F61">
              <w:rPr>
                <w:sz w:val="26"/>
                <w:szCs w:val="26"/>
                <w:lang w:val="pt-BR"/>
              </w:rPr>
              <w:t>UBND</w:t>
            </w:r>
            <w:r w:rsidR="0014424C" w:rsidRPr="00516F61">
              <w:rPr>
                <w:sz w:val="26"/>
                <w:szCs w:val="26"/>
                <w:lang w:val="pt-BR"/>
              </w:rPr>
              <w:t>-</w:t>
            </w:r>
            <w:r w:rsidR="0014424C" w:rsidRPr="00516F61">
              <w:rPr>
                <w:sz w:val="26"/>
                <w:szCs w:val="26"/>
                <w:lang w:val="pt-BR"/>
              </w:rPr>
              <w:t>VHXH</w:t>
            </w:r>
            <w:r w:rsidRPr="00516F61">
              <w:rPr>
                <w:sz w:val="26"/>
                <w:szCs w:val="26"/>
                <w:lang w:val="pt-BR"/>
              </w:rPr>
              <w:t xml:space="preserve"> ngày</w:t>
            </w:r>
            <w:r w:rsidR="0014424C" w:rsidRPr="00516F61">
              <w:rPr>
                <w:sz w:val="26"/>
                <w:szCs w:val="26"/>
                <w:lang w:val="pt-BR"/>
              </w:rPr>
              <w:t xml:space="preserve"> </w:t>
            </w:r>
            <w:r w:rsidRPr="00516F61">
              <w:rPr>
                <w:sz w:val="26"/>
                <w:szCs w:val="26"/>
                <w:lang w:val="pt-BR"/>
              </w:rPr>
              <w:t>16/8/2025</w:t>
            </w:r>
          </w:p>
        </w:tc>
        <w:tc>
          <w:tcPr>
            <w:tcW w:w="4253" w:type="dxa"/>
          </w:tcPr>
          <w:p w:rsidR="0034693C" w:rsidRPr="00516F61" w:rsidRDefault="00620E6F">
            <w:pPr>
              <w:ind w:firstLine="0"/>
              <w:rPr>
                <w:sz w:val="26"/>
                <w:szCs w:val="26"/>
                <w:lang w:val="pt-BR"/>
              </w:rPr>
            </w:pPr>
            <w:r w:rsidRPr="00516F61">
              <w:rPr>
                <w:sz w:val="26"/>
                <w:szCs w:val="26"/>
                <w:lang w:val="pt-BR"/>
              </w:rPr>
              <w:t xml:space="preserve">- Quyết định ban hành Quy chế làm việc của Trường </w:t>
            </w:r>
            <w:r w:rsidR="00056740" w:rsidRPr="00516F61">
              <w:rPr>
                <w:sz w:val="26"/>
                <w:szCs w:val="26"/>
                <w:lang w:val="pt-BR"/>
              </w:rPr>
              <w:t>Tiểu học số 2 Quài Nưa</w:t>
            </w:r>
            <w:r w:rsidR="00EB18A5" w:rsidRPr="00516F61">
              <w:rPr>
                <w:sz w:val="26"/>
                <w:szCs w:val="26"/>
                <w:lang w:val="pt-BR"/>
              </w:rPr>
              <w:t xml:space="preserve"> năm học 2025-2026</w:t>
            </w:r>
            <w:r w:rsidRPr="00516F61">
              <w:rPr>
                <w:sz w:val="26"/>
                <w:szCs w:val="26"/>
                <w:lang w:val="pt-BR"/>
              </w:rPr>
              <w:t>;</w:t>
            </w:r>
          </w:p>
          <w:p w:rsidR="0034693C" w:rsidRPr="00516F61" w:rsidRDefault="00620E6F">
            <w:pPr>
              <w:ind w:firstLine="0"/>
              <w:rPr>
                <w:sz w:val="26"/>
                <w:szCs w:val="26"/>
                <w:lang w:val="pt-BR"/>
              </w:rPr>
            </w:pPr>
            <w:r w:rsidRPr="00516F61">
              <w:rPr>
                <w:sz w:val="26"/>
                <w:szCs w:val="26"/>
                <w:lang w:val="pt-BR"/>
              </w:rPr>
              <w:t xml:space="preserve"> - </w:t>
            </w:r>
            <w:r w:rsidR="002657A8" w:rsidRPr="00516F61">
              <w:t>V/v triển khai công tác bồi dưỡng thường xuyên giáo viên, cán bộ quản lý cơ sở giáo dục mầm non, phổ thông, năm học 2025-2026</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1.3</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3: </w:t>
            </w:r>
            <w:r w:rsidRPr="00516F61">
              <w:rPr>
                <w:sz w:val="26"/>
                <w:szCs w:val="26"/>
              </w:rPr>
              <w:t>Bố trí đủ kinh phí từ ngân sách nhà nước hằng năm để thực hiện công tác đào tạo, bồi dưỡng đối với Thành viên trong đơn vị (đối với đơn vị là cơ quan, đơn vị sự nghiệp của nhà nước)</w:t>
            </w:r>
            <w:r w:rsidRPr="00516F61">
              <w:rPr>
                <w:sz w:val="26"/>
                <w:szCs w:val="26"/>
                <w:lang w:val="en-US"/>
              </w:rPr>
              <w:t>.</w:t>
            </w:r>
          </w:p>
        </w:tc>
        <w:tc>
          <w:tcPr>
            <w:tcW w:w="1134" w:type="dxa"/>
          </w:tcPr>
          <w:p w:rsidR="00B908A6" w:rsidRPr="00516F61" w:rsidRDefault="00B908A6">
            <w:pPr>
              <w:ind w:firstLine="0"/>
              <w:rPr>
                <w:rStyle w:val="Hyperlink"/>
                <w:color w:val="auto"/>
                <w:sz w:val="26"/>
                <w:szCs w:val="26"/>
                <w:u w:val="none"/>
                <w:lang w:val="en-US"/>
              </w:rPr>
            </w:pPr>
          </w:p>
          <w:p w:rsidR="0034693C" w:rsidRPr="00516F61" w:rsidRDefault="00486584">
            <w:pPr>
              <w:ind w:firstLine="0"/>
              <w:rPr>
                <w:rStyle w:val="Hyperlink"/>
                <w:bCs/>
                <w:color w:val="auto"/>
                <w:sz w:val="26"/>
                <w:szCs w:val="26"/>
                <w:u w:val="none"/>
                <w:lang w:val="en-US" w:eastAsia="x-none"/>
              </w:rPr>
            </w:pPr>
            <w:r w:rsidRPr="00516F61">
              <w:rPr>
                <w:rStyle w:val="Hyperlink"/>
                <w:color w:val="auto"/>
                <w:sz w:val="26"/>
                <w:szCs w:val="26"/>
                <w:u w:val="none"/>
              </w:rPr>
              <w:t>Quyết định</w:t>
            </w:r>
            <w:r w:rsidR="00620E6F" w:rsidRPr="00516F61">
              <w:rPr>
                <w:rStyle w:val="Hyperlink"/>
                <w:bCs/>
                <w:color w:val="auto"/>
                <w:sz w:val="26"/>
                <w:szCs w:val="26"/>
                <w:u w:val="none"/>
                <w:lang w:val="en-US" w:eastAsia="x-none"/>
              </w:rPr>
              <w:t xml:space="preserve"> </w:t>
            </w:r>
          </w:p>
          <w:p w:rsidR="0034693C" w:rsidRPr="00516F61" w:rsidRDefault="0034693C">
            <w:pPr>
              <w:ind w:firstLine="0"/>
              <w:rPr>
                <w:rStyle w:val="Hyperlink"/>
                <w:bCs/>
                <w:color w:val="auto"/>
                <w:sz w:val="26"/>
                <w:szCs w:val="26"/>
                <w:u w:val="none"/>
                <w:lang w:val="en-US" w:eastAsia="x-none"/>
              </w:rPr>
            </w:pPr>
          </w:p>
          <w:p w:rsidR="002E598C" w:rsidRPr="00516F61" w:rsidRDefault="002E598C">
            <w:pPr>
              <w:ind w:firstLine="0"/>
              <w:rPr>
                <w:rStyle w:val="Hyperlink"/>
                <w:bCs/>
                <w:color w:val="auto"/>
                <w:sz w:val="26"/>
                <w:szCs w:val="26"/>
                <w:u w:val="none"/>
                <w:lang w:val="en-US" w:eastAsia="x-none"/>
              </w:rPr>
            </w:pPr>
          </w:p>
          <w:p w:rsidR="0034693C" w:rsidRPr="00516F61" w:rsidRDefault="0034693C">
            <w:pPr>
              <w:ind w:firstLine="0"/>
              <w:rPr>
                <w:bCs/>
                <w:sz w:val="26"/>
                <w:szCs w:val="26"/>
                <w:lang w:val="en-US" w:eastAsia="x-none"/>
              </w:rPr>
            </w:pPr>
          </w:p>
        </w:tc>
        <w:tc>
          <w:tcPr>
            <w:tcW w:w="2551" w:type="dxa"/>
          </w:tcPr>
          <w:p w:rsidR="00486584" w:rsidRPr="00516F61" w:rsidRDefault="00486584">
            <w:pPr>
              <w:ind w:firstLine="0"/>
              <w:rPr>
                <w:spacing w:val="2"/>
                <w:sz w:val="26"/>
                <w:szCs w:val="26"/>
                <w:lang w:val="pt-BR"/>
              </w:rPr>
            </w:pPr>
            <w:r w:rsidRPr="00516F61">
              <w:rPr>
                <w:sz w:val="26"/>
                <w:szCs w:val="26"/>
                <w:lang w:val="pt-BR"/>
              </w:rPr>
              <w:t xml:space="preserve"> Quyết định</w:t>
            </w:r>
            <w:r w:rsidR="00620E6F" w:rsidRPr="00516F61">
              <w:rPr>
                <w:sz w:val="26"/>
                <w:szCs w:val="26"/>
                <w:lang w:val="pt-BR"/>
              </w:rPr>
              <w:t xml:space="preserve"> số </w:t>
            </w:r>
            <w:r w:rsidR="007B7079" w:rsidRPr="00516F61">
              <w:rPr>
                <w:spacing w:val="2"/>
                <w:sz w:val="26"/>
                <w:szCs w:val="26"/>
                <w:lang w:val="pt-BR"/>
              </w:rPr>
              <w:t>02/QĐ-THS2QN ngày 06/01/2025</w:t>
            </w:r>
          </w:p>
          <w:p w:rsidR="0034693C" w:rsidRPr="00516F61" w:rsidRDefault="0034693C">
            <w:pPr>
              <w:ind w:firstLine="0"/>
              <w:rPr>
                <w:spacing w:val="2"/>
                <w:sz w:val="26"/>
                <w:szCs w:val="26"/>
                <w:lang w:val="pt-BR"/>
              </w:rPr>
            </w:pPr>
          </w:p>
        </w:tc>
        <w:tc>
          <w:tcPr>
            <w:tcW w:w="4253" w:type="dxa"/>
            <w:vAlign w:val="center"/>
          </w:tcPr>
          <w:p w:rsidR="0034693C" w:rsidRPr="00516F61" w:rsidRDefault="00620E6F">
            <w:pPr>
              <w:ind w:firstLine="0"/>
              <w:rPr>
                <w:spacing w:val="2"/>
                <w:sz w:val="26"/>
                <w:szCs w:val="26"/>
                <w:lang w:val="pt-BR"/>
              </w:rPr>
            </w:pPr>
            <w:r w:rsidRPr="00516F61">
              <w:rPr>
                <w:spacing w:val="2"/>
                <w:sz w:val="26"/>
                <w:szCs w:val="26"/>
                <w:lang w:val="pt-BR"/>
              </w:rPr>
              <w:t xml:space="preserve">- </w:t>
            </w:r>
            <w:r w:rsidR="00B23BA0" w:rsidRPr="00516F61">
              <w:rPr>
                <w:spacing w:val="2"/>
                <w:sz w:val="26"/>
                <w:szCs w:val="26"/>
                <w:lang w:val="pt-BR"/>
              </w:rPr>
              <w:t xml:space="preserve">Quyết định </w:t>
            </w:r>
            <w:r w:rsidRPr="00516F61">
              <w:rPr>
                <w:spacing w:val="2"/>
                <w:sz w:val="26"/>
                <w:szCs w:val="26"/>
                <w:lang w:val="pt-BR"/>
              </w:rPr>
              <w:t>Quy chế chi tiêu nội bộ năm 2024.</w:t>
            </w:r>
          </w:p>
          <w:p w:rsidR="00D24AA4" w:rsidRPr="00516F61" w:rsidRDefault="00D24AA4" w:rsidP="00056740">
            <w:pPr>
              <w:spacing w:after="120" w:line="276" w:lineRule="auto"/>
              <w:ind w:right="198" w:firstLine="0"/>
              <w:rPr>
                <w:sz w:val="26"/>
                <w:szCs w:val="26"/>
                <w:lang w:val="pt-BR"/>
              </w:rPr>
            </w:pPr>
          </w:p>
          <w:p w:rsidR="0034693C" w:rsidRPr="00516F61" w:rsidRDefault="0034693C" w:rsidP="00056740">
            <w:pPr>
              <w:spacing w:after="120" w:line="276" w:lineRule="auto"/>
              <w:ind w:right="198" w:firstLine="0"/>
              <w:rPr>
                <w:spacing w:val="2"/>
                <w:sz w:val="26"/>
                <w:szCs w:val="26"/>
                <w:lang w:val="pt-BR"/>
              </w:rPr>
            </w:pP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1.4</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4: </w:t>
            </w:r>
            <w:r w:rsidRPr="00516F61">
              <w:rPr>
                <w:sz w:val="26"/>
                <w:szCs w:val="26"/>
              </w:rPr>
              <w:t>Đơn vị cấp huyện triển khai chuyển đổi số, các Thành viên trong đơn vị được</w:t>
            </w:r>
            <w:r w:rsidRPr="00516F61">
              <w:rPr>
                <w:spacing w:val="-4"/>
                <w:sz w:val="26"/>
                <w:szCs w:val="26"/>
              </w:rPr>
              <w:t xml:space="preserve"> </w:t>
            </w:r>
            <w:r w:rsidRPr="00516F61">
              <w:rPr>
                <w:sz w:val="26"/>
                <w:szCs w:val="26"/>
              </w:rPr>
              <w:t>trang</w:t>
            </w:r>
            <w:r w:rsidRPr="00516F61">
              <w:rPr>
                <w:spacing w:val="-5"/>
                <w:sz w:val="26"/>
                <w:szCs w:val="26"/>
              </w:rPr>
              <w:t xml:space="preserve"> </w:t>
            </w:r>
            <w:r w:rsidRPr="00516F61">
              <w:rPr>
                <w:sz w:val="26"/>
                <w:szCs w:val="26"/>
              </w:rPr>
              <w:t>bị các</w:t>
            </w:r>
            <w:r w:rsidRPr="00516F61">
              <w:rPr>
                <w:spacing w:val="-1"/>
                <w:sz w:val="26"/>
                <w:szCs w:val="26"/>
              </w:rPr>
              <w:t xml:space="preserve"> </w:t>
            </w:r>
            <w:r w:rsidRPr="00516F61">
              <w:rPr>
                <w:sz w:val="26"/>
                <w:szCs w:val="26"/>
              </w:rPr>
              <w:t>dụng</w:t>
            </w:r>
            <w:r w:rsidRPr="00516F61">
              <w:rPr>
                <w:spacing w:val="-5"/>
                <w:sz w:val="26"/>
                <w:szCs w:val="26"/>
              </w:rPr>
              <w:t xml:space="preserve"> </w:t>
            </w:r>
            <w:r w:rsidRPr="00516F61">
              <w:rPr>
                <w:sz w:val="26"/>
                <w:szCs w:val="26"/>
              </w:rPr>
              <w:t>cụ,</w:t>
            </w:r>
            <w:r w:rsidRPr="00516F61">
              <w:rPr>
                <w:spacing w:val="-2"/>
                <w:sz w:val="26"/>
                <w:szCs w:val="26"/>
              </w:rPr>
              <w:t xml:space="preserve"> </w:t>
            </w:r>
            <w:r w:rsidRPr="00516F61">
              <w:rPr>
                <w:sz w:val="26"/>
                <w:szCs w:val="26"/>
              </w:rPr>
              <w:t>thiết</w:t>
            </w:r>
            <w:r w:rsidRPr="00516F61">
              <w:rPr>
                <w:spacing w:val="-2"/>
                <w:sz w:val="26"/>
                <w:szCs w:val="26"/>
              </w:rPr>
              <w:t xml:space="preserve"> </w:t>
            </w:r>
            <w:r w:rsidRPr="00516F61">
              <w:rPr>
                <w:sz w:val="26"/>
                <w:szCs w:val="26"/>
              </w:rPr>
              <w:t>bị</w:t>
            </w:r>
            <w:r w:rsidRPr="00516F61">
              <w:rPr>
                <w:spacing w:val="-2"/>
                <w:sz w:val="26"/>
                <w:szCs w:val="26"/>
              </w:rPr>
              <w:t xml:space="preserve"> </w:t>
            </w:r>
            <w:r w:rsidRPr="00516F61">
              <w:rPr>
                <w:sz w:val="26"/>
                <w:szCs w:val="26"/>
              </w:rPr>
              <w:t>học</w:t>
            </w:r>
            <w:r w:rsidRPr="00516F61">
              <w:rPr>
                <w:spacing w:val="-3"/>
                <w:sz w:val="26"/>
                <w:szCs w:val="26"/>
              </w:rPr>
              <w:t xml:space="preserve"> </w:t>
            </w:r>
            <w:r w:rsidRPr="00516F61">
              <w:rPr>
                <w:sz w:val="26"/>
                <w:szCs w:val="26"/>
              </w:rPr>
              <w:t>tập</w:t>
            </w:r>
            <w:r w:rsidRPr="00516F61">
              <w:rPr>
                <w:spacing w:val="-2"/>
                <w:sz w:val="26"/>
                <w:szCs w:val="26"/>
              </w:rPr>
              <w:t xml:space="preserve"> </w:t>
            </w:r>
            <w:r w:rsidRPr="00516F61">
              <w:rPr>
                <w:sz w:val="26"/>
                <w:szCs w:val="26"/>
              </w:rPr>
              <w:t>đáp ứng</w:t>
            </w:r>
            <w:r w:rsidRPr="00516F61">
              <w:rPr>
                <w:spacing w:val="-5"/>
                <w:sz w:val="26"/>
                <w:szCs w:val="26"/>
              </w:rPr>
              <w:t xml:space="preserve"> </w:t>
            </w:r>
            <w:r w:rsidRPr="00516F61">
              <w:rPr>
                <w:sz w:val="26"/>
                <w:szCs w:val="26"/>
              </w:rPr>
              <w:t>nhu cầu</w:t>
            </w:r>
            <w:r w:rsidRPr="00516F61">
              <w:rPr>
                <w:spacing w:val="-2"/>
                <w:sz w:val="26"/>
                <w:szCs w:val="26"/>
              </w:rPr>
              <w:t xml:space="preserve"> </w:t>
            </w:r>
            <w:r w:rsidRPr="00516F61">
              <w:rPr>
                <w:sz w:val="26"/>
                <w:szCs w:val="26"/>
              </w:rPr>
              <w:t>làm</w:t>
            </w:r>
            <w:r w:rsidRPr="00516F61">
              <w:rPr>
                <w:spacing w:val="-2"/>
                <w:sz w:val="26"/>
                <w:szCs w:val="26"/>
              </w:rPr>
              <w:t xml:space="preserve"> </w:t>
            </w:r>
            <w:r w:rsidRPr="00516F61">
              <w:rPr>
                <w:sz w:val="26"/>
                <w:szCs w:val="26"/>
              </w:rPr>
              <w:t>việc</w:t>
            </w:r>
            <w:r w:rsidRPr="00516F61">
              <w:rPr>
                <w:spacing w:val="-3"/>
                <w:sz w:val="26"/>
                <w:szCs w:val="26"/>
              </w:rPr>
              <w:t xml:space="preserve"> </w:t>
            </w:r>
            <w:r w:rsidRPr="00516F61">
              <w:rPr>
                <w:sz w:val="26"/>
                <w:szCs w:val="26"/>
              </w:rPr>
              <w:t>và</w:t>
            </w:r>
            <w:r w:rsidRPr="00516F61">
              <w:rPr>
                <w:spacing w:val="-3"/>
                <w:sz w:val="26"/>
                <w:szCs w:val="26"/>
              </w:rPr>
              <w:t xml:space="preserve"> </w:t>
            </w:r>
            <w:r w:rsidRPr="00516F61">
              <w:rPr>
                <w:sz w:val="26"/>
                <w:szCs w:val="26"/>
              </w:rPr>
              <w:t>học</w:t>
            </w:r>
            <w:r w:rsidRPr="00516F61">
              <w:rPr>
                <w:spacing w:val="-3"/>
                <w:sz w:val="26"/>
                <w:szCs w:val="26"/>
              </w:rPr>
              <w:t xml:space="preserve"> </w:t>
            </w:r>
            <w:r w:rsidRPr="00516F61">
              <w:rPr>
                <w:sz w:val="26"/>
                <w:szCs w:val="26"/>
              </w:rPr>
              <w:t>tập trong bối cảnh chuyển đổi số.</w:t>
            </w:r>
          </w:p>
        </w:tc>
        <w:tc>
          <w:tcPr>
            <w:tcW w:w="1134" w:type="dxa"/>
            <w:vAlign w:val="center"/>
          </w:tcPr>
          <w:p w:rsidR="00E30A1B" w:rsidRPr="00516F61" w:rsidRDefault="00E30A1B" w:rsidP="00E30A1B">
            <w:pPr>
              <w:ind w:firstLine="0"/>
              <w:rPr>
                <w:rStyle w:val="Hyperlink"/>
                <w:bCs/>
                <w:color w:val="auto"/>
                <w:sz w:val="26"/>
                <w:szCs w:val="26"/>
                <w:u w:val="none"/>
                <w:lang w:val="en-US" w:eastAsia="x-none"/>
              </w:rPr>
            </w:pPr>
            <w:r w:rsidRPr="00516F61">
              <w:rPr>
                <w:rStyle w:val="Hyperlink"/>
                <w:color w:val="auto"/>
                <w:sz w:val="26"/>
                <w:szCs w:val="26"/>
                <w:u w:val="none"/>
              </w:rPr>
              <w:t>Quyết định</w:t>
            </w:r>
            <w:r w:rsidRPr="00516F61">
              <w:rPr>
                <w:rStyle w:val="Hyperlink"/>
                <w:bCs/>
                <w:color w:val="auto"/>
                <w:sz w:val="26"/>
                <w:szCs w:val="26"/>
                <w:u w:val="none"/>
                <w:lang w:val="en-US" w:eastAsia="x-none"/>
              </w:rPr>
              <w:t xml:space="preserve"> </w:t>
            </w:r>
          </w:p>
          <w:p w:rsidR="0034693C" w:rsidRPr="00516F61" w:rsidRDefault="0034693C">
            <w:pPr>
              <w:ind w:firstLine="0"/>
              <w:rPr>
                <w:bCs/>
                <w:sz w:val="26"/>
                <w:szCs w:val="26"/>
                <w:lang w:val="en-US" w:eastAsia="x-none"/>
              </w:rPr>
            </w:pPr>
          </w:p>
        </w:tc>
        <w:tc>
          <w:tcPr>
            <w:tcW w:w="2551" w:type="dxa"/>
            <w:vAlign w:val="center"/>
          </w:tcPr>
          <w:p w:rsidR="006A6E48" w:rsidRPr="00516F61" w:rsidRDefault="006A6E48" w:rsidP="006A6E48">
            <w:pPr>
              <w:ind w:firstLine="0"/>
              <w:rPr>
                <w:spacing w:val="2"/>
                <w:sz w:val="26"/>
                <w:szCs w:val="26"/>
                <w:lang w:val="pt-BR"/>
              </w:rPr>
            </w:pPr>
            <w:r w:rsidRPr="00516F61">
              <w:rPr>
                <w:sz w:val="26"/>
                <w:szCs w:val="26"/>
                <w:lang w:val="pt-BR"/>
              </w:rPr>
              <w:t xml:space="preserve"> Quyết định số </w:t>
            </w:r>
            <w:r w:rsidRPr="00516F61">
              <w:rPr>
                <w:spacing w:val="2"/>
                <w:sz w:val="26"/>
                <w:szCs w:val="26"/>
                <w:lang w:val="pt-BR"/>
              </w:rPr>
              <w:t>10b/QĐ-THS2QN ngày 03/09</w:t>
            </w:r>
            <w:r w:rsidRPr="00516F61">
              <w:rPr>
                <w:spacing w:val="2"/>
                <w:sz w:val="26"/>
                <w:szCs w:val="26"/>
                <w:lang w:val="pt-BR"/>
              </w:rPr>
              <w:t>/2025</w:t>
            </w:r>
          </w:p>
          <w:p w:rsidR="0034693C" w:rsidRPr="00516F61" w:rsidRDefault="0034693C">
            <w:pPr>
              <w:ind w:firstLine="0"/>
              <w:rPr>
                <w:bCs/>
                <w:sz w:val="26"/>
                <w:szCs w:val="26"/>
                <w:lang w:val="en-US" w:eastAsia="x-none"/>
              </w:rPr>
            </w:pPr>
          </w:p>
        </w:tc>
        <w:tc>
          <w:tcPr>
            <w:tcW w:w="4253" w:type="dxa"/>
            <w:vAlign w:val="center"/>
          </w:tcPr>
          <w:p w:rsidR="0034693C" w:rsidRPr="00516F61" w:rsidRDefault="00E548A8">
            <w:pPr>
              <w:ind w:firstLine="0"/>
              <w:rPr>
                <w:bCs/>
                <w:sz w:val="26"/>
                <w:szCs w:val="26"/>
                <w:lang w:val="en-US" w:eastAsia="x-none"/>
              </w:rPr>
            </w:pPr>
            <w:r w:rsidRPr="00516F61">
              <w:t>V/v Ban hành danh mục hồ sơ sử dụng trên môi trường số của trường tiểu học số 2 Quài Nưa</w:t>
            </w:r>
            <w:r w:rsidRPr="00516F61">
              <w:rPr>
                <w:lang w:val="en-US"/>
              </w:rPr>
              <w:t xml:space="preserve"> </w:t>
            </w:r>
            <w:r w:rsidRPr="00516F61">
              <w:t>- Năm học 2025-2026</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1.5</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5: </w:t>
            </w:r>
            <w:r w:rsidRPr="00516F61">
              <w:rPr>
                <w:sz w:val="26"/>
                <w:szCs w:val="26"/>
              </w:rPr>
              <w:t>Tham gia</w:t>
            </w:r>
            <w:r w:rsidRPr="00516F61">
              <w:rPr>
                <w:spacing w:val="1"/>
                <w:sz w:val="26"/>
                <w:szCs w:val="26"/>
              </w:rPr>
              <w:t xml:space="preserve"> </w:t>
            </w:r>
            <w:r w:rsidRPr="00516F61">
              <w:rPr>
                <w:sz w:val="26"/>
                <w:szCs w:val="26"/>
              </w:rPr>
              <w:t>các</w:t>
            </w:r>
            <w:r w:rsidRPr="00516F61">
              <w:rPr>
                <w:spacing w:val="-1"/>
                <w:sz w:val="26"/>
                <w:szCs w:val="26"/>
              </w:rPr>
              <w:t xml:space="preserve"> </w:t>
            </w:r>
            <w:r w:rsidRPr="00516F61">
              <w:rPr>
                <w:sz w:val="26"/>
                <w:szCs w:val="26"/>
              </w:rPr>
              <w:t>hoạt động</w:t>
            </w:r>
            <w:r w:rsidRPr="00516F61">
              <w:rPr>
                <w:spacing w:val="-4"/>
                <w:sz w:val="26"/>
                <w:szCs w:val="26"/>
              </w:rPr>
              <w:t xml:space="preserve"> </w:t>
            </w:r>
            <w:r w:rsidRPr="00516F61">
              <w:rPr>
                <w:sz w:val="26"/>
                <w:szCs w:val="26"/>
              </w:rPr>
              <w:t>phục</w:t>
            </w:r>
            <w:r w:rsidRPr="00516F61">
              <w:rPr>
                <w:spacing w:val="-1"/>
                <w:sz w:val="26"/>
                <w:szCs w:val="26"/>
              </w:rPr>
              <w:t xml:space="preserve"> </w:t>
            </w:r>
            <w:r w:rsidRPr="00516F61">
              <w:rPr>
                <w:sz w:val="26"/>
                <w:szCs w:val="26"/>
              </w:rPr>
              <w:t>vụ việc</w:t>
            </w:r>
            <w:r w:rsidRPr="00516F61">
              <w:rPr>
                <w:spacing w:val="-1"/>
                <w:sz w:val="26"/>
                <w:szCs w:val="26"/>
              </w:rPr>
              <w:t xml:space="preserve"> </w:t>
            </w:r>
            <w:r w:rsidRPr="00516F61">
              <w:rPr>
                <w:sz w:val="26"/>
                <w:szCs w:val="26"/>
              </w:rPr>
              <w:t>học</w:t>
            </w:r>
            <w:r w:rsidRPr="00516F61">
              <w:rPr>
                <w:spacing w:val="-1"/>
                <w:sz w:val="26"/>
                <w:szCs w:val="26"/>
              </w:rPr>
              <w:t xml:space="preserve"> </w:t>
            </w:r>
            <w:r w:rsidRPr="00516F61">
              <w:rPr>
                <w:sz w:val="26"/>
                <w:szCs w:val="26"/>
              </w:rPr>
              <w:t>tập</w:t>
            </w:r>
            <w:r w:rsidRPr="00516F61">
              <w:rPr>
                <w:spacing w:val="-1"/>
                <w:sz w:val="26"/>
                <w:szCs w:val="26"/>
              </w:rPr>
              <w:t xml:space="preserve"> </w:t>
            </w:r>
            <w:r w:rsidRPr="00516F61">
              <w:rPr>
                <w:sz w:val="26"/>
                <w:szCs w:val="26"/>
              </w:rPr>
              <w:t xml:space="preserve">suốt đời cho người </w:t>
            </w:r>
            <w:r w:rsidRPr="00516F61">
              <w:rPr>
                <w:spacing w:val="-5"/>
                <w:sz w:val="26"/>
                <w:szCs w:val="26"/>
              </w:rPr>
              <w:t>dân</w:t>
            </w:r>
            <w:r w:rsidRPr="00516F61">
              <w:rPr>
                <w:spacing w:val="-5"/>
                <w:sz w:val="26"/>
                <w:szCs w:val="26"/>
                <w:lang w:val="en-US"/>
              </w:rPr>
              <w:t>.</w:t>
            </w:r>
          </w:p>
        </w:tc>
        <w:tc>
          <w:tcPr>
            <w:tcW w:w="1134" w:type="dxa"/>
            <w:vAlign w:val="center"/>
          </w:tcPr>
          <w:p w:rsidR="0034693C" w:rsidRPr="00516F61" w:rsidRDefault="0032639C">
            <w:pPr>
              <w:ind w:firstLine="0"/>
              <w:rPr>
                <w:bCs/>
                <w:sz w:val="26"/>
                <w:szCs w:val="26"/>
                <w:lang w:val="en-US" w:eastAsia="x-none"/>
              </w:rPr>
            </w:pPr>
            <w:hyperlink r:id="rId10" w:history="1">
              <w:r w:rsidR="00620E6F" w:rsidRPr="00516F61">
                <w:rPr>
                  <w:rStyle w:val="Hyperlink"/>
                  <w:bCs/>
                  <w:color w:val="auto"/>
                  <w:sz w:val="26"/>
                  <w:szCs w:val="26"/>
                  <w:u w:val="none"/>
                  <w:lang w:val="en-US" w:eastAsia="x-none"/>
                </w:rPr>
                <w:t>Kế hoạch</w:t>
              </w:r>
            </w:hyperlink>
          </w:p>
        </w:tc>
        <w:tc>
          <w:tcPr>
            <w:tcW w:w="2551" w:type="dxa"/>
            <w:vAlign w:val="center"/>
          </w:tcPr>
          <w:p w:rsidR="0034693C" w:rsidRPr="00516F61" w:rsidRDefault="00670731">
            <w:pPr>
              <w:ind w:firstLine="0"/>
              <w:rPr>
                <w:bCs/>
                <w:sz w:val="26"/>
                <w:szCs w:val="26"/>
                <w:lang w:val="en-US" w:eastAsia="x-none"/>
              </w:rPr>
            </w:pPr>
            <w:r w:rsidRPr="00516F61">
              <w:rPr>
                <w:bCs/>
                <w:sz w:val="26"/>
                <w:szCs w:val="26"/>
                <w:lang w:val="en-US" w:eastAsia="x-none"/>
              </w:rPr>
              <w:t>KH số 05</w:t>
            </w:r>
            <w:r w:rsidR="00620E6F" w:rsidRPr="00516F61">
              <w:rPr>
                <w:bCs/>
                <w:sz w:val="26"/>
                <w:szCs w:val="26"/>
                <w:lang w:val="en-US" w:eastAsia="x-none"/>
              </w:rPr>
              <w:t>/KH-</w:t>
            </w:r>
            <w:r w:rsidR="00644CFA" w:rsidRPr="00516F61">
              <w:rPr>
                <w:bCs/>
                <w:sz w:val="26"/>
                <w:szCs w:val="26"/>
                <w:lang w:val="en-US" w:eastAsia="x-none"/>
              </w:rPr>
              <w:t>THS2QN</w:t>
            </w:r>
            <w:r w:rsidR="00D24AA4" w:rsidRPr="00516F61">
              <w:rPr>
                <w:bCs/>
                <w:sz w:val="26"/>
                <w:szCs w:val="26"/>
                <w:lang w:val="en-US" w:eastAsia="x-none"/>
              </w:rPr>
              <w:t xml:space="preserve"> ngày 29</w:t>
            </w:r>
            <w:r w:rsidRPr="00516F61">
              <w:rPr>
                <w:bCs/>
                <w:sz w:val="26"/>
                <w:szCs w:val="26"/>
                <w:lang w:val="en-US" w:eastAsia="x-none"/>
              </w:rPr>
              <w:t>/09/2025</w:t>
            </w:r>
          </w:p>
        </w:tc>
        <w:tc>
          <w:tcPr>
            <w:tcW w:w="4253" w:type="dxa"/>
            <w:vAlign w:val="center"/>
          </w:tcPr>
          <w:p w:rsidR="0034693C" w:rsidRPr="00516F61" w:rsidRDefault="00620E6F">
            <w:pPr>
              <w:ind w:firstLine="0"/>
              <w:rPr>
                <w:bCs/>
                <w:sz w:val="26"/>
                <w:szCs w:val="26"/>
                <w:lang w:val="en-US" w:eastAsia="x-none"/>
              </w:rPr>
            </w:pPr>
            <w:r w:rsidRPr="00516F61">
              <w:rPr>
                <w:bCs/>
                <w:sz w:val="26"/>
                <w:szCs w:val="26"/>
                <w:lang w:val="en-US" w:eastAsia="x-none"/>
              </w:rPr>
              <w:t>Kế hoạch tổ chức phát động tuần lễ học tập suốt đời 2024-2025</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jc w:val="center"/>
              <w:rPr>
                <w:b/>
                <w:bCs/>
                <w:sz w:val="26"/>
                <w:szCs w:val="26"/>
                <w:lang w:val="en-US" w:eastAsia="x-none"/>
              </w:rPr>
            </w:pPr>
            <w:r w:rsidRPr="00516F61">
              <w:rPr>
                <w:b/>
                <w:bCs/>
                <w:sz w:val="26"/>
                <w:szCs w:val="26"/>
                <w:lang w:val="en-US" w:eastAsia="x-none"/>
              </w:rPr>
              <w:t>II</w:t>
            </w:r>
          </w:p>
        </w:tc>
        <w:tc>
          <w:tcPr>
            <w:tcW w:w="4507" w:type="dxa"/>
          </w:tcPr>
          <w:p w:rsidR="0034693C" w:rsidRPr="00516F61" w:rsidRDefault="00620E6F">
            <w:pPr>
              <w:ind w:firstLine="0"/>
              <w:rPr>
                <w:rFonts w:eastAsia="Calibri"/>
                <w:b/>
                <w:bCs/>
                <w:sz w:val="26"/>
                <w:szCs w:val="26"/>
                <w:lang w:val="en-US"/>
              </w:rPr>
            </w:pPr>
            <w:r w:rsidRPr="00516F61">
              <w:rPr>
                <w:rFonts w:eastAsia="Calibri"/>
                <w:b/>
                <w:sz w:val="26"/>
                <w:szCs w:val="26"/>
                <w:lang w:val="vi-VN"/>
              </w:rPr>
              <w:t>Tiêu chí 2: Về kết quả học tập của Thành viên trong đơn vị</w:t>
            </w:r>
          </w:p>
        </w:tc>
        <w:tc>
          <w:tcPr>
            <w:tcW w:w="1134" w:type="dxa"/>
            <w:vAlign w:val="center"/>
          </w:tcPr>
          <w:p w:rsidR="0034693C" w:rsidRPr="00516F61" w:rsidRDefault="0034693C">
            <w:pPr>
              <w:rPr>
                <w:bCs/>
                <w:sz w:val="26"/>
                <w:szCs w:val="26"/>
                <w:lang w:val="en-US" w:eastAsia="x-none"/>
              </w:rPr>
            </w:pPr>
          </w:p>
        </w:tc>
        <w:tc>
          <w:tcPr>
            <w:tcW w:w="2551" w:type="dxa"/>
            <w:vAlign w:val="center"/>
          </w:tcPr>
          <w:p w:rsidR="0034693C" w:rsidRPr="00516F61" w:rsidRDefault="0034693C">
            <w:pPr>
              <w:jc w:val="center"/>
              <w:rPr>
                <w:bCs/>
                <w:sz w:val="26"/>
                <w:szCs w:val="26"/>
                <w:lang w:val="en-US" w:eastAsia="x-none"/>
              </w:rPr>
            </w:pPr>
          </w:p>
        </w:tc>
        <w:tc>
          <w:tcPr>
            <w:tcW w:w="4253" w:type="dxa"/>
            <w:vAlign w:val="center"/>
          </w:tcPr>
          <w:p w:rsidR="0034693C" w:rsidRPr="00516F61" w:rsidRDefault="0034693C">
            <w:pPr>
              <w:jc w:val="center"/>
              <w:rPr>
                <w:bCs/>
                <w:sz w:val="26"/>
                <w:szCs w:val="26"/>
                <w:lang w:val="en-US" w:eastAsia="x-none"/>
              </w:rPr>
            </w:pPr>
          </w:p>
        </w:tc>
        <w:tc>
          <w:tcPr>
            <w:tcW w:w="1275" w:type="dxa"/>
            <w:vAlign w:val="center"/>
          </w:tcPr>
          <w:p w:rsidR="0034693C" w:rsidRPr="00516F61" w:rsidRDefault="0034693C">
            <w:pPr>
              <w:jc w:val="center"/>
              <w:rPr>
                <w:bCs/>
                <w:sz w:val="26"/>
                <w:szCs w:val="26"/>
                <w:lang w:val="en-US" w:eastAsia="x-none"/>
              </w:rPr>
            </w:pP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Height w:val="2537"/>
        </w:trPr>
        <w:tc>
          <w:tcPr>
            <w:tcW w:w="563" w:type="dxa"/>
          </w:tcPr>
          <w:p w:rsidR="0034693C" w:rsidRPr="00516F61" w:rsidRDefault="00620E6F">
            <w:pPr>
              <w:ind w:firstLine="0"/>
              <w:rPr>
                <w:sz w:val="26"/>
                <w:szCs w:val="26"/>
                <w:lang w:val="en-US" w:eastAsia="x-none"/>
              </w:rPr>
            </w:pPr>
            <w:r w:rsidRPr="00516F61">
              <w:rPr>
                <w:sz w:val="26"/>
                <w:szCs w:val="26"/>
                <w:lang w:val="en-US" w:eastAsia="x-none"/>
              </w:rPr>
              <w:lastRenderedPageBreak/>
              <w:t>2.1</w:t>
            </w:r>
          </w:p>
        </w:tc>
        <w:tc>
          <w:tcPr>
            <w:tcW w:w="4507" w:type="dxa"/>
          </w:tcPr>
          <w:p w:rsidR="0034693C" w:rsidRPr="00516F61" w:rsidRDefault="00620E6F">
            <w:pPr>
              <w:ind w:firstLine="0"/>
              <w:jc w:val="both"/>
              <w:rPr>
                <w:b/>
                <w:bCs/>
                <w:sz w:val="26"/>
                <w:szCs w:val="26"/>
                <w:lang w:val="en-US" w:eastAsia="x-none"/>
              </w:rPr>
            </w:pPr>
            <w:r w:rsidRPr="00516F61">
              <w:rPr>
                <w:rFonts w:eastAsia="Calibri"/>
                <w:bCs/>
                <w:sz w:val="26"/>
                <w:szCs w:val="26"/>
                <w:lang w:val="en-US"/>
              </w:rPr>
              <w:t xml:space="preserve">Chỉ tiêu 1: </w:t>
            </w:r>
            <w:r w:rsidRPr="00516F61">
              <w:rPr>
                <w:sz w:val="26"/>
                <w:szCs w:val="26"/>
              </w:rPr>
              <w:t>Tối thiểu 90% Thành</w:t>
            </w:r>
            <w:r w:rsidRPr="00516F61">
              <w:rPr>
                <w:spacing w:val="20"/>
                <w:sz w:val="26"/>
                <w:szCs w:val="26"/>
              </w:rPr>
              <w:t xml:space="preserve"> </w:t>
            </w:r>
            <w:r w:rsidRPr="00516F61">
              <w:rPr>
                <w:sz w:val="26"/>
                <w:szCs w:val="26"/>
              </w:rPr>
              <w:t>viên trong đơn</w:t>
            </w:r>
            <w:r w:rsidRPr="00516F61">
              <w:rPr>
                <w:spacing w:val="20"/>
                <w:sz w:val="26"/>
                <w:szCs w:val="26"/>
              </w:rPr>
              <w:t xml:space="preserve"> </w:t>
            </w:r>
            <w:r w:rsidRPr="00516F61">
              <w:rPr>
                <w:sz w:val="26"/>
                <w:szCs w:val="26"/>
              </w:rPr>
              <w:t>vị tuân</w:t>
            </w:r>
            <w:r w:rsidRPr="00516F61">
              <w:rPr>
                <w:spacing w:val="19"/>
                <w:sz w:val="26"/>
                <w:szCs w:val="26"/>
              </w:rPr>
              <w:t xml:space="preserve"> </w:t>
            </w:r>
            <w:r w:rsidRPr="00516F61">
              <w:rPr>
                <w:sz w:val="26"/>
                <w:szCs w:val="26"/>
              </w:rPr>
              <w:t>thủ kỷ luật lao động,</w:t>
            </w:r>
            <w:r w:rsidRPr="00516F61">
              <w:rPr>
                <w:spacing w:val="20"/>
                <w:sz w:val="26"/>
                <w:szCs w:val="26"/>
              </w:rPr>
              <w:t xml:space="preserve"> </w:t>
            </w:r>
            <w:r w:rsidRPr="00516F61">
              <w:rPr>
                <w:sz w:val="26"/>
                <w:szCs w:val="26"/>
              </w:rPr>
              <w:t>nội quy</w:t>
            </w:r>
            <w:r w:rsidRPr="00516F61">
              <w:rPr>
                <w:spacing w:val="40"/>
                <w:sz w:val="26"/>
                <w:szCs w:val="26"/>
              </w:rPr>
              <w:t xml:space="preserve"> </w:t>
            </w:r>
            <w:r w:rsidRPr="00516F61">
              <w:rPr>
                <w:sz w:val="26"/>
                <w:szCs w:val="26"/>
              </w:rPr>
              <w:t>làm việc trong đơn vị, có tinh thần đoàn kết, hợp tác, chia sẻ và trao đổi.</w:t>
            </w:r>
          </w:p>
        </w:tc>
        <w:tc>
          <w:tcPr>
            <w:tcW w:w="1134" w:type="dxa"/>
          </w:tcPr>
          <w:p w:rsidR="00E002FB" w:rsidRPr="00516F61" w:rsidRDefault="00E002FB">
            <w:pPr>
              <w:ind w:firstLine="0"/>
              <w:rPr>
                <w:lang w:val="en-US"/>
              </w:rPr>
            </w:pPr>
          </w:p>
          <w:p w:rsidR="0034693C" w:rsidRPr="00516F61" w:rsidRDefault="0032639C">
            <w:pPr>
              <w:ind w:firstLine="0"/>
              <w:rPr>
                <w:rStyle w:val="Hyperlink"/>
                <w:bCs/>
                <w:color w:val="auto"/>
                <w:sz w:val="26"/>
                <w:szCs w:val="26"/>
                <w:u w:val="none"/>
                <w:lang w:val="en-US" w:eastAsia="x-none"/>
              </w:rPr>
            </w:pPr>
            <w:hyperlink r:id="rId11" w:history="1">
              <w:r w:rsidR="00620E6F" w:rsidRPr="00516F61">
                <w:rPr>
                  <w:rStyle w:val="Hyperlink"/>
                  <w:bCs/>
                  <w:color w:val="auto"/>
                  <w:sz w:val="26"/>
                  <w:szCs w:val="26"/>
                  <w:u w:val="none"/>
                  <w:lang w:val="en-US" w:eastAsia="x-none"/>
                </w:rPr>
                <w:t>Quyết định</w:t>
              </w:r>
            </w:hyperlink>
          </w:p>
          <w:p w:rsidR="0034693C" w:rsidRPr="00516F61" w:rsidRDefault="0034693C">
            <w:pPr>
              <w:ind w:firstLine="0"/>
              <w:rPr>
                <w:rStyle w:val="Hyperlink"/>
                <w:bCs/>
                <w:color w:val="auto"/>
                <w:sz w:val="26"/>
                <w:szCs w:val="26"/>
                <w:u w:val="none"/>
                <w:lang w:val="en-US" w:eastAsia="x-none"/>
              </w:rPr>
            </w:pPr>
          </w:p>
          <w:p w:rsidR="0034693C" w:rsidRPr="00516F61" w:rsidRDefault="0034693C">
            <w:pPr>
              <w:ind w:firstLine="0"/>
              <w:rPr>
                <w:rStyle w:val="Hyperlink"/>
                <w:bCs/>
                <w:color w:val="auto"/>
                <w:sz w:val="26"/>
                <w:szCs w:val="26"/>
                <w:u w:val="none"/>
                <w:lang w:val="en-US" w:eastAsia="x-none"/>
              </w:rPr>
            </w:pPr>
          </w:p>
          <w:p w:rsidR="0034693C" w:rsidRPr="00516F61" w:rsidRDefault="00620E6F">
            <w:pPr>
              <w:ind w:firstLine="0"/>
              <w:rPr>
                <w:sz w:val="26"/>
                <w:szCs w:val="26"/>
                <w:lang w:val="en-US"/>
              </w:rPr>
            </w:pPr>
            <w:r w:rsidRPr="00516F61">
              <w:rPr>
                <w:rStyle w:val="Hyperlink"/>
                <w:color w:val="auto"/>
                <w:sz w:val="26"/>
                <w:szCs w:val="26"/>
                <w:u w:val="none"/>
              </w:rPr>
              <w:t>Thông báo</w:t>
            </w:r>
          </w:p>
        </w:tc>
        <w:tc>
          <w:tcPr>
            <w:tcW w:w="2551" w:type="dxa"/>
            <w:vAlign w:val="center"/>
          </w:tcPr>
          <w:p w:rsidR="00EB18A5" w:rsidRPr="00516F61" w:rsidRDefault="00EB18A5" w:rsidP="00EB18A5">
            <w:pPr>
              <w:ind w:firstLine="0"/>
              <w:rPr>
                <w:bCs/>
                <w:sz w:val="26"/>
                <w:szCs w:val="26"/>
                <w:lang w:val="en-US" w:eastAsia="x-none"/>
              </w:rPr>
            </w:pPr>
            <w:r w:rsidRPr="00516F61">
              <w:rPr>
                <w:sz w:val="26"/>
                <w:szCs w:val="26"/>
                <w:lang w:val="pt-BR"/>
              </w:rPr>
              <w:t>Quyết định số 17a/QĐ-THS2QN ngày 01/10/2025</w:t>
            </w:r>
          </w:p>
          <w:p w:rsidR="00E30A1B" w:rsidRPr="00516F61" w:rsidRDefault="00E30A1B">
            <w:pPr>
              <w:ind w:firstLine="0"/>
              <w:rPr>
                <w:sz w:val="26"/>
                <w:szCs w:val="26"/>
                <w:lang w:val="en-US"/>
              </w:rPr>
            </w:pPr>
          </w:p>
          <w:p w:rsidR="0034693C" w:rsidRPr="00516F61" w:rsidRDefault="00D24AA4">
            <w:pPr>
              <w:ind w:firstLine="0"/>
              <w:rPr>
                <w:sz w:val="26"/>
                <w:szCs w:val="26"/>
                <w:lang w:val="en-US"/>
              </w:rPr>
            </w:pPr>
            <w:r w:rsidRPr="00516F61">
              <w:rPr>
                <w:sz w:val="26"/>
                <w:szCs w:val="26"/>
                <w:lang w:val="en-US"/>
              </w:rPr>
              <w:t xml:space="preserve"> </w:t>
            </w:r>
            <w:r w:rsidR="00620E6F" w:rsidRPr="00516F61">
              <w:rPr>
                <w:sz w:val="26"/>
                <w:szCs w:val="26"/>
                <w:lang w:val="en-US"/>
              </w:rPr>
              <w:t xml:space="preserve">TB số </w:t>
            </w:r>
            <w:r w:rsidR="002356AE" w:rsidRPr="00516F61">
              <w:rPr>
                <w:sz w:val="26"/>
                <w:szCs w:val="26"/>
                <w:lang w:val="en-US"/>
              </w:rPr>
              <w:t>07</w:t>
            </w:r>
            <w:r w:rsidR="00FB7616" w:rsidRPr="00516F61">
              <w:rPr>
                <w:sz w:val="26"/>
                <w:szCs w:val="26"/>
              </w:rPr>
              <w:t>/TB-TH</w:t>
            </w:r>
            <w:r w:rsidR="00FB7616" w:rsidRPr="00516F61">
              <w:rPr>
                <w:sz w:val="26"/>
                <w:szCs w:val="26"/>
                <w:lang w:val="en-US"/>
              </w:rPr>
              <w:t xml:space="preserve">S2QN </w:t>
            </w:r>
            <w:r w:rsidR="002356AE" w:rsidRPr="00516F61">
              <w:rPr>
                <w:sz w:val="26"/>
                <w:szCs w:val="26"/>
                <w:lang w:val="en-US"/>
              </w:rPr>
              <w:t>ngày 16/5/2025</w:t>
            </w:r>
          </w:p>
          <w:p w:rsidR="0034693C" w:rsidRPr="00516F61" w:rsidRDefault="0034693C">
            <w:pPr>
              <w:ind w:firstLine="0"/>
              <w:rPr>
                <w:bCs/>
                <w:sz w:val="26"/>
                <w:szCs w:val="26"/>
                <w:lang w:val="en-US" w:eastAsia="x-none"/>
              </w:rPr>
            </w:pPr>
          </w:p>
        </w:tc>
        <w:tc>
          <w:tcPr>
            <w:tcW w:w="4253" w:type="dxa"/>
            <w:vAlign w:val="center"/>
          </w:tcPr>
          <w:p w:rsidR="009F7F35" w:rsidRPr="00516F61" w:rsidRDefault="00D24AA4" w:rsidP="009F7F35">
            <w:pPr>
              <w:spacing w:after="60"/>
              <w:ind w:firstLine="0"/>
              <w:rPr>
                <w:sz w:val="26"/>
                <w:szCs w:val="26"/>
                <w:lang w:val="en-US"/>
              </w:rPr>
            </w:pPr>
            <w:r w:rsidRPr="00516F61">
              <w:rPr>
                <w:sz w:val="26"/>
                <w:szCs w:val="26"/>
                <w:lang w:val="pt-BR"/>
              </w:rPr>
              <w:t xml:space="preserve">- </w:t>
            </w:r>
            <w:r w:rsidR="00620E6F" w:rsidRPr="00516F61">
              <w:rPr>
                <w:sz w:val="26"/>
                <w:szCs w:val="26"/>
                <w:lang w:val="pt-BR"/>
              </w:rPr>
              <w:t xml:space="preserve">Quyết định ban hành Quy chế làm việc của </w:t>
            </w:r>
            <w:r w:rsidR="00D26E11" w:rsidRPr="00516F61">
              <w:rPr>
                <w:sz w:val="26"/>
                <w:szCs w:val="26"/>
                <w:lang w:val="pt-BR"/>
              </w:rPr>
              <w:t>Trường Tiểu học số 2 Quài Nưa</w:t>
            </w:r>
            <w:r w:rsidR="00EB18A5" w:rsidRPr="00516F61">
              <w:rPr>
                <w:sz w:val="26"/>
                <w:szCs w:val="26"/>
                <w:lang w:val="pt-BR"/>
              </w:rPr>
              <w:t xml:space="preserve"> năm học 2025-2026</w:t>
            </w:r>
            <w:r w:rsidR="00620E6F" w:rsidRPr="00516F61">
              <w:rPr>
                <w:sz w:val="26"/>
                <w:szCs w:val="26"/>
                <w:lang w:val="pt-BR"/>
              </w:rPr>
              <w:t>;</w:t>
            </w:r>
          </w:p>
          <w:p w:rsidR="0034693C" w:rsidRPr="00516F61" w:rsidRDefault="00D24AA4">
            <w:pPr>
              <w:ind w:firstLine="0"/>
              <w:rPr>
                <w:sz w:val="26"/>
                <w:szCs w:val="26"/>
                <w:lang w:val="en-US"/>
              </w:rPr>
            </w:pPr>
            <w:r w:rsidRPr="00516F61">
              <w:rPr>
                <w:sz w:val="26"/>
                <w:szCs w:val="26"/>
                <w:lang w:val="en-US"/>
              </w:rPr>
              <w:t xml:space="preserve">- </w:t>
            </w:r>
            <w:r w:rsidR="00620E6F" w:rsidRPr="00516F61">
              <w:rPr>
                <w:sz w:val="26"/>
                <w:szCs w:val="26"/>
              </w:rPr>
              <w:t>Thông báo kết quả đánh giá, xếp loại chất lượng viên chức theo Nghị định 90/2020/NĐ-CP Và người lao động hợp đồng theo Nghị địn</w:t>
            </w:r>
            <w:r w:rsidR="002356AE" w:rsidRPr="00516F61">
              <w:rPr>
                <w:sz w:val="26"/>
                <w:szCs w:val="26"/>
              </w:rPr>
              <w:t>h số 111/2022/NĐ-CP Năm học 202</w:t>
            </w:r>
            <w:r w:rsidR="002356AE" w:rsidRPr="00516F61">
              <w:rPr>
                <w:sz w:val="26"/>
                <w:szCs w:val="26"/>
                <w:lang w:val="en-US"/>
              </w:rPr>
              <w:t>4</w:t>
            </w:r>
            <w:r w:rsidR="002356AE" w:rsidRPr="00516F61">
              <w:rPr>
                <w:sz w:val="26"/>
                <w:szCs w:val="26"/>
              </w:rPr>
              <w:t>-202</w:t>
            </w:r>
            <w:r w:rsidR="002356AE" w:rsidRPr="00516F61">
              <w:rPr>
                <w:sz w:val="26"/>
                <w:szCs w:val="26"/>
                <w:lang w:val="en-US"/>
              </w:rPr>
              <w:t>5</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2.2</w:t>
            </w:r>
          </w:p>
        </w:tc>
        <w:tc>
          <w:tcPr>
            <w:tcW w:w="4507" w:type="dxa"/>
          </w:tcPr>
          <w:p w:rsidR="0034693C" w:rsidRPr="00516F61" w:rsidRDefault="00620E6F">
            <w:pPr>
              <w:pStyle w:val="TableParagraph"/>
              <w:spacing w:before="51"/>
              <w:ind w:right="98" w:firstLine="0"/>
              <w:jc w:val="both"/>
              <w:rPr>
                <w:sz w:val="26"/>
                <w:szCs w:val="26"/>
              </w:rPr>
            </w:pPr>
            <w:r w:rsidRPr="00516F61">
              <w:rPr>
                <w:rFonts w:eastAsia="Calibri"/>
                <w:bCs/>
                <w:sz w:val="26"/>
                <w:szCs w:val="26"/>
                <w:lang w:val="en-US"/>
              </w:rPr>
              <w:t xml:space="preserve">Chỉ tiêu 2: </w:t>
            </w:r>
            <w:r w:rsidRPr="00516F61">
              <w:rPr>
                <w:sz w:val="26"/>
                <w:szCs w:val="26"/>
              </w:rPr>
              <w:t>Tối thiểu 90% Thành viên trong đơn vị hoàn thành đầy đủ các chương trình học tập, bồi dưỡng theo quy định của nhà nước hoặc của đơn vị và đoàn thể được lãnh đạo đơn vị phê duyệt.</w:t>
            </w:r>
          </w:p>
        </w:tc>
        <w:tc>
          <w:tcPr>
            <w:tcW w:w="1134" w:type="dxa"/>
            <w:vAlign w:val="center"/>
          </w:tcPr>
          <w:p w:rsidR="0034693C" w:rsidRPr="00516F61" w:rsidRDefault="00E30A1B">
            <w:pPr>
              <w:ind w:firstLine="0"/>
              <w:rPr>
                <w:bCs/>
                <w:sz w:val="26"/>
                <w:szCs w:val="26"/>
                <w:lang w:val="en-US" w:eastAsia="x-none"/>
              </w:rPr>
            </w:pPr>
            <w:r w:rsidRPr="00516F61">
              <w:rPr>
                <w:sz w:val="26"/>
                <w:szCs w:val="26"/>
                <w:lang w:val="pt-BR"/>
              </w:rPr>
              <w:t xml:space="preserve">Quyết định </w:t>
            </w:r>
          </w:p>
        </w:tc>
        <w:tc>
          <w:tcPr>
            <w:tcW w:w="2551" w:type="dxa"/>
            <w:vAlign w:val="center"/>
          </w:tcPr>
          <w:p w:rsidR="008D0302" w:rsidRPr="00516F61" w:rsidRDefault="008D0302" w:rsidP="008D0302">
            <w:pPr>
              <w:ind w:firstLine="0"/>
              <w:rPr>
                <w:sz w:val="26"/>
                <w:szCs w:val="26"/>
                <w:lang w:val="pt-BR"/>
              </w:rPr>
            </w:pPr>
            <w:r w:rsidRPr="00516F61">
              <w:rPr>
                <w:sz w:val="26"/>
                <w:szCs w:val="26"/>
                <w:lang w:val="pt-BR"/>
              </w:rPr>
              <w:t xml:space="preserve"> Quyết định số 630/</w:t>
            </w:r>
            <w:r w:rsidRPr="00516F61">
              <w:rPr>
                <w:rStyle w:val="fontstyle01"/>
                <w:rFonts w:ascii="Times New Roman" w:hint="default"/>
                <w:b w:val="0"/>
                <w:color w:val="auto"/>
                <w:sz w:val="26"/>
                <w:szCs w:val="26"/>
              </w:rPr>
              <w:t>QĐ-SGDĐT</w:t>
            </w:r>
          </w:p>
          <w:p w:rsidR="008D0302" w:rsidRPr="00516F61" w:rsidRDefault="008D0302" w:rsidP="008D0302">
            <w:pPr>
              <w:ind w:firstLine="0"/>
              <w:rPr>
                <w:bCs/>
                <w:sz w:val="26"/>
                <w:szCs w:val="26"/>
                <w:lang w:val="en-US" w:eastAsia="x-none"/>
              </w:rPr>
            </w:pPr>
            <w:r w:rsidRPr="00516F61">
              <w:rPr>
                <w:sz w:val="26"/>
                <w:szCs w:val="26"/>
                <w:lang w:val="pt-BR"/>
              </w:rPr>
              <w:t>ngày 17/06/2025</w:t>
            </w:r>
          </w:p>
          <w:p w:rsidR="0034693C" w:rsidRPr="00516F61" w:rsidRDefault="0034693C">
            <w:pPr>
              <w:ind w:firstLine="0"/>
              <w:rPr>
                <w:bCs/>
                <w:sz w:val="26"/>
                <w:szCs w:val="26"/>
                <w:lang w:val="en-US" w:eastAsia="x-none"/>
              </w:rPr>
            </w:pPr>
          </w:p>
        </w:tc>
        <w:tc>
          <w:tcPr>
            <w:tcW w:w="4253" w:type="dxa"/>
            <w:vAlign w:val="center"/>
          </w:tcPr>
          <w:p w:rsidR="008D0302" w:rsidRPr="00516F61" w:rsidRDefault="008D0302" w:rsidP="008D0302">
            <w:pPr>
              <w:ind w:firstLine="0"/>
              <w:rPr>
                <w:bCs/>
                <w:sz w:val="26"/>
                <w:szCs w:val="26"/>
                <w:lang w:val="en-US"/>
              </w:rPr>
            </w:pPr>
            <w:r w:rsidRPr="00516F61">
              <w:rPr>
                <w:bCs/>
                <w:sz w:val="26"/>
                <w:szCs w:val="26"/>
                <w:lang w:val="en-US"/>
              </w:rPr>
              <w:t>Quyết định công nhận hoàn thành kế hoạch bồi dưỡng thường xuyên cho giáo viên, cán bộ quản lý cơ sở giáo dục mầm non, cơ sở giáo dục</w:t>
            </w:r>
          </w:p>
          <w:p w:rsidR="0034693C" w:rsidRPr="00516F61" w:rsidRDefault="008D0302" w:rsidP="008D0302">
            <w:pPr>
              <w:ind w:firstLine="0"/>
              <w:rPr>
                <w:b/>
                <w:bCs/>
                <w:sz w:val="26"/>
                <w:szCs w:val="26"/>
                <w:lang w:val="en-US" w:eastAsia="x-none"/>
              </w:rPr>
            </w:pPr>
            <w:r w:rsidRPr="00516F61">
              <w:rPr>
                <w:bCs/>
                <w:sz w:val="26"/>
                <w:szCs w:val="26"/>
                <w:lang w:val="en-US"/>
              </w:rPr>
              <w:t>phổ thông và giáo viên trung tâm giáo dục thường xuyên, trung tâm Giáo dục nghề nghiệp – Giáo dục thường xuyên năm học 2024-2025</w:t>
            </w:r>
            <w:r w:rsidRPr="00516F61">
              <w:rPr>
                <w:sz w:val="24"/>
                <w:szCs w:val="24"/>
                <w:lang w:val="en-US"/>
              </w:rPr>
              <w:t xml:space="preserve"> </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AE4B3E" w:rsidRPr="00516F61" w:rsidRDefault="00AE4B3E">
            <w:pPr>
              <w:ind w:firstLine="0"/>
              <w:rPr>
                <w:sz w:val="26"/>
                <w:szCs w:val="26"/>
                <w:lang w:val="en-US" w:eastAsia="x-none"/>
              </w:rPr>
            </w:pPr>
            <w:r w:rsidRPr="00516F61">
              <w:rPr>
                <w:sz w:val="26"/>
                <w:szCs w:val="26"/>
                <w:lang w:val="en-US" w:eastAsia="x-none"/>
              </w:rPr>
              <w:t>2.3</w:t>
            </w:r>
          </w:p>
        </w:tc>
        <w:tc>
          <w:tcPr>
            <w:tcW w:w="4507" w:type="dxa"/>
          </w:tcPr>
          <w:p w:rsidR="00AE4B3E" w:rsidRPr="00516F61" w:rsidRDefault="00AE4B3E">
            <w:pPr>
              <w:ind w:firstLine="0"/>
              <w:jc w:val="both"/>
              <w:rPr>
                <w:rFonts w:eastAsia="Calibri"/>
                <w:bCs/>
                <w:sz w:val="26"/>
                <w:szCs w:val="26"/>
                <w:lang w:val="en-US"/>
              </w:rPr>
            </w:pPr>
            <w:r w:rsidRPr="00516F61">
              <w:rPr>
                <w:rFonts w:eastAsia="Calibri"/>
                <w:bCs/>
                <w:sz w:val="26"/>
                <w:szCs w:val="26"/>
                <w:lang w:val="en-US"/>
              </w:rPr>
              <w:t xml:space="preserve">Chỉ tiêu 3: </w:t>
            </w:r>
            <w:r w:rsidRPr="00516F61">
              <w:rPr>
                <w:sz w:val="26"/>
                <w:szCs w:val="26"/>
              </w:rPr>
              <w:t>Tối thiểu 90%</w:t>
            </w:r>
            <w:r w:rsidRPr="00516F61">
              <w:rPr>
                <w:spacing w:val="-1"/>
                <w:sz w:val="26"/>
                <w:szCs w:val="26"/>
              </w:rPr>
              <w:t xml:space="preserve"> </w:t>
            </w:r>
            <w:r w:rsidRPr="00516F61">
              <w:rPr>
                <w:sz w:val="26"/>
                <w:szCs w:val="26"/>
              </w:rPr>
              <w:t>Thành viên</w:t>
            </w:r>
            <w:r w:rsidRPr="00516F61">
              <w:rPr>
                <w:spacing w:val="-1"/>
                <w:sz w:val="26"/>
                <w:szCs w:val="26"/>
              </w:rPr>
              <w:t xml:space="preserve"> </w:t>
            </w:r>
            <w:r w:rsidRPr="00516F61">
              <w:rPr>
                <w:sz w:val="26"/>
                <w:szCs w:val="26"/>
              </w:rPr>
              <w:t>trong</w:t>
            </w:r>
            <w:r w:rsidRPr="00516F61">
              <w:rPr>
                <w:spacing w:val="-3"/>
                <w:sz w:val="26"/>
                <w:szCs w:val="26"/>
              </w:rPr>
              <w:t xml:space="preserve"> </w:t>
            </w:r>
            <w:r w:rsidRPr="00516F61">
              <w:rPr>
                <w:sz w:val="26"/>
                <w:szCs w:val="26"/>
              </w:rPr>
              <w:t>đơn vị được</w:t>
            </w:r>
            <w:r w:rsidRPr="00516F61">
              <w:rPr>
                <w:spacing w:val="-1"/>
                <w:sz w:val="26"/>
                <w:szCs w:val="26"/>
              </w:rPr>
              <w:t xml:space="preserve"> </w:t>
            </w:r>
            <w:r w:rsidRPr="00516F61">
              <w:rPr>
                <w:sz w:val="26"/>
                <w:szCs w:val="26"/>
              </w:rPr>
              <w:t>đào tạo,</w:t>
            </w:r>
            <w:r w:rsidRPr="00516F61">
              <w:rPr>
                <w:spacing w:val="-1"/>
                <w:sz w:val="26"/>
                <w:szCs w:val="26"/>
              </w:rPr>
              <w:t xml:space="preserve"> </w:t>
            </w:r>
            <w:r w:rsidRPr="00516F61">
              <w:rPr>
                <w:sz w:val="26"/>
                <w:szCs w:val="26"/>
              </w:rPr>
              <w:t>bồi dưỡng</w:t>
            </w:r>
            <w:r w:rsidRPr="00516F61">
              <w:rPr>
                <w:spacing w:val="-3"/>
                <w:sz w:val="26"/>
                <w:szCs w:val="26"/>
              </w:rPr>
              <w:t xml:space="preserve"> </w:t>
            </w:r>
            <w:r w:rsidRPr="00516F61">
              <w:rPr>
                <w:sz w:val="26"/>
                <w:szCs w:val="26"/>
              </w:rPr>
              <w:t>và</w:t>
            </w:r>
            <w:r w:rsidRPr="00516F61">
              <w:rPr>
                <w:spacing w:val="-1"/>
                <w:sz w:val="26"/>
                <w:szCs w:val="26"/>
              </w:rPr>
              <w:t xml:space="preserve"> </w:t>
            </w:r>
            <w:r w:rsidRPr="00516F61">
              <w:rPr>
                <w:sz w:val="26"/>
                <w:szCs w:val="26"/>
              </w:rPr>
              <w:t>tham gia thực hiện chuyển đổi số trong đơn vị</w:t>
            </w:r>
            <w:r w:rsidRPr="00516F61">
              <w:rPr>
                <w:sz w:val="26"/>
                <w:szCs w:val="26"/>
                <w:lang w:val="en-US"/>
              </w:rPr>
              <w:t>.</w:t>
            </w:r>
          </w:p>
        </w:tc>
        <w:tc>
          <w:tcPr>
            <w:tcW w:w="1134" w:type="dxa"/>
            <w:vAlign w:val="center"/>
          </w:tcPr>
          <w:p w:rsidR="00E30A1B" w:rsidRPr="00516F61" w:rsidRDefault="00E30A1B" w:rsidP="00E30A1B">
            <w:pPr>
              <w:ind w:firstLine="0"/>
              <w:rPr>
                <w:bCs/>
                <w:sz w:val="26"/>
                <w:szCs w:val="26"/>
                <w:lang w:val="en-US" w:eastAsia="x-none"/>
              </w:rPr>
            </w:pPr>
            <w:r w:rsidRPr="00516F61">
              <w:rPr>
                <w:bCs/>
                <w:sz w:val="26"/>
                <w:szCs w:val="26"/>
                <w:lang w:val="en-US" w:eastAsia="x-none"/>
              </w:rPr>
              <w:t>Quyết định</w:t>
            </w:r>
          </w:p>
          <w:p w:rsidR="00AE4B3E" w:rsidRPr="00516F61" w:rsidRDefault="00AE4B3E">
            <w:pPr>
              <w:ind w:firstLine="0"/>
              <w:rPr>
                <w:bCs/>
                <w:sz w:val="26"/>
                <w:szCs w:val="26"/>
                <w:lang w:val="en-US" w:eastAsia="x-none"/>
              </w:rPr>
            </w:pPr>
          </w:p>
        </w:tc>
        <w:tc>
          <w:tcPr>
            <w:tcW w:w="2551" w:type="dxa"/>
            <w:vAlign w:val="center"/>
          </w:tcPr>
          <w:p w:rsidR="00AE4B3E" w:rsidRPr="00516F61" w:rsidRDefault="00AE4B3E" w:rsidP="00E84DA5">
            <w:pPr>
              <w:ind w:firstLine="0"/>
              <w:rPr>
                <w:spacing w:val="2"/>
                <w:sz w:val="26"/>
                <w:szCs w:val="26"/>
                <w:lang w:val="pt-BR"/>
              </w:rPr>
            </w:pPr>
            <w:r w:rsidRPr="00516F61">
              <w:rPr>
                <w:sz w:val="26"/>
                <w:szCs w:val="26"/>
                <w:lang w:val="pt-BR"/>
              </w:rPr>
              <w:t xml:space="preserve">- Quyết định số </w:t>
            </w:r>
            <w:r w:rsidRPr="00516F61">
              <w:rPr>
                <w:spacing w:val="2"/>
                <w:sz w:val="26"/>
                <w:szCs w:val="26"/>
                <w:lang w:val="pt-BR"/>
              </w:rPr>
              <w:t>10b/QĐ-THS2QN ngày 03/09</w:t>
            </w:r>
            <w:r w:rsidRPr="00516F61">
              <w:rPr>
                <w:spacing w:val="2"/>
                <w:sz w:val="26"/>
                <w:szCs w:val="26"/>
                <w:lang w:val="pt-BR"/>
              </w:rPr>
              <w:t>/2025</w:t>
            </w:r>
          </w:p>
          <w:p w:rsidR="00AE4B3E" w:rsidRPr="00516F61" w:rsidRDefault="00AE4B3E" w:rsidP="00E84DA5">
            <w:pPr>
              <w:ind w:firstLine="0"/>
              <w:rPr>
                <w:bCs/>
                <w:sz w:val="26"/>
                <w:szCs w:val="26"/>
                <w:lang w:val="en-US" w:eastAsia="x-none"/>
              </w:rPr>
            </w:pPr>
          </w:p>
        </w:tc>
        <w:tc>
          <w:tcPr>
            <w:tcW w:w="4253" w:type="dxa"/>
            <w:vAlign w:val="center"/>
          </w:tcPr>
          <w:p w:rsidR="00AE4B3E" w:rsidRPr="00516F61" w:rsidRDefault="00AE4B3E" w:rsidP="00E84DA5">
            <w:pPr>
              <w:ind w:firstLine="0"/>
              <w:rPr>
                <w:bCs/>
                <w:sz w:val="26"/>
                <w:szCs w:val="26"/>
                <w:lang w:val="en-US" w:eastAsia="x-none"/>
              </w:rPr>
            </w:pPr>
            <w:r w:rsidRPr="00516F61">
              <w:t>V/v Ban hành danh mục hồ sơ sử dụng trên môi trường số của trường tiểu học số 2 Quài Nưa</w:t>
            </w:r>
            <w:r w:rsidRPr="00516F61">
              <w:rPr>
                <w:lang w:val="en-US"/>
              </w:rPr>
              <w:t xml:space="preserve"> </w:t>
            </w:r>
            <w:r w:rsidRPr="00516F61">
              <w:t>- Năm học 2025-2026</w:t>
            </w:r>
          </w:p>
        </w:tc>
        <w:tc>
          <w:tcPr>
            <w:tcW w:w="1275" w:type="dxa"/>
            <w:vAlign w:val="center"/>
          </w:tcPr>
          <w:p w:rsidR="00AE4B3E" w:rsidRPr="00516F61" w:rsidRDefault="00AE4B3E">
            <w:pPr>
              <w:ind w:firstLine="0"/>
              <w:rPr>
                <w:bCs/>
                <w:sz w:val="26"/>
                <w:szCs w:val="26"/>
                <w:highlight w:val="yellow"/>
                <w:lang w:val="en-US" w:eastAsia="x-none"/>
              </w:rPr>
            </w:pPr>
            <w:r w:rsidRPr="00516F61">
              <w:rPr>
                <w:bCs/>
                <w:sz w:val="26"/>
                <w:szCs w:val="26"/>
                <w:lang w:val="en-US" w:eastAsia="x-none"/>
              </w:rPr>
              <w:t>Mức độ 1</w:t>
            </w:r>
          </w:p>
        </w:tc>
        <w:tc>
          <w:tcPr>
            <w:tcW w:w="1144" w:type="dxa"/>
            <w:vAlign w:val="center"/>
          </w:tcPr>
          <w:p w:rsidR="00AE4B3E" w:rsidRPr="00516F61" w:rsidRDefault="00AE4B3E">
            <w:pPr>
              <w:jc w:val="center"/>
              <w:rPr>
                <w:bCs/>
                <w:sz w:val="26"/>
                <w:szCs w:val="26"/>
                <w:highlight w:val="yellow"/>
                <w:lang w:val="en-US" w:eastAsia="x-none"/>
              </w:rPr>
            </w:pPr>
          </w:p>
        </w:tc>
      </w:tr>
      <w:tr w:rsidR="00516F61" w:rsidRPr="00516F61" w:rsidTr="00AA4356">
        <w:trPr>
          <w:gridAfter w:val="1"/>
          <w:wAfter w:w="14" w:type="dxa"/>
          <w:trHeight w:val="198"/>
        </w:trPr>
        <w:tc>
          <w:tcPr>
            <w:tcW w:w="563" w:type="dxa"/>
          </w:tcPr>
          <w:p w:rsidR="0034693C" w:rsidRPr="00516F61" w:rsidRDefault="00620E6F">
            <w:pPr>
              <w:ind w:firstLine="0"/>
              <w:rPr>
                <w:sz w:val="26"/>
                <w:szCs w:val="26"/>
                <w:lang w:val="en-US" w:eastAsia="x-none"/>
              </w:rPr>
            </w:pPr>
            <w:r w:rsidRPr="00516F61">
              <w:rPr>
                <w:sz w:val="26"/>
                <w:szCs w:val="26"/>
                <w:lang w:val="en-US" w:eastAsia="x-none"/>
              </w:rPr>
              <w:t>2.4</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4: </w:t>
            </w:r>
            <w:r w:rsidRPr="00516F61">
              <w:rPr>
                <w:sz w:val="26"/>
                <w:szCs w:val="26"/>
              </w:rPr>
              <w:t>Tối</w:t>
            </w:r>
            <w:r w:rsidRPr="00516F61">
              <w:rPr>
                <w:spacing w:val="-1"/>
                <w:sz w:val="26"/>
                <w:szCs w:val="26"/>
              </w:rPr>
              <w:t xml:space="preserve"> </w:t>
            </w:r>
            <w:r w:rsidRPr="00516F61">
              <w:rPr>
                <w:sz w:val="26"/>
                <w:szCs w:val="26"/>
              </w:rPr>
              <w:t>thiểu</w:t>
            </w:r>
            <w:r w:rsidRPr="00516F61">
              <w:rPr>
                <w:spacing w:val="-1"/>
                <w:sz w:val="26"/>
                <w:szCs w:val="26"/>
              </w:rPr>
              <w:t xml:space="preserve"> </w:t>
            </w:r>
            <w:r w:rsidRPr="00516F61">
              <w:rPr>
                <w:sz w:val="26"/>
                <w:szCs w:val="26"/>
              </w:rPr>
              <w:t>50%</w:t>
            </w:r>
            <w:r w:rsidRPr="00516F61">
              <w:rPr>
                <w:spacing w:val="-2"/>
                <w:sz w:val="26"/>
                <w:szCs w:val="26"/>
              </w:rPr>
              <w:t xml:space="preserve"> </w:t>
            </w:r>
            <w:r w:rsidRPr="00516F61">
              <w:rPr>
                <w:sz w:val="26"/>
                <w:szCs w:val="26"/>
              </w:rPr>
              <w:t>Thành viên</w:t>
            </w:r>
            <w:r w:rsidRPr="00516F61">
              <w:rPr>
                <w:spacing w:val="-2"/>
                <w:sz w:val="26"/>
                <w:szCs w:val="26"/>
              </w:rPr>
              <w:t xml:space="preserve"> </w:t>
            </w:r>
            <w:r w:rsidRPr="00516F61">
              <w:rPr>
                <w:sz w:val="26"/>
                <w:szCs w:val="26"/>
              </w:rPr>
              <w:t>trong</w:t>
            </w:r>
            <w:r w:rsidRPr="00516F61">
              <w:rPr>
                <w:spacing w:val="-4"/>
                <w:sz w:val="26"/>
                <w:szCs w:val="26"/>
              </w:rPr>
              <w:t xml:space="preserve"> </w:t>
            </w:r>
            <w:r w:rsidRPr="00516F61">
              <w:rPr>
                <w:sz w:val="26"/>
                <w:szCs w:val="26"/>
              </w:rPr>
              <w:t>đơn</w:t>
            </w:r>
            <w:r w:rsidRPr="00516F61">
              <w:rPr>
                <w:spacing w:val="-1"/>
                <w:sz w:val="26"/>
                <w:szCs w:val="26"/>
              </w:rPr>
              <w:t xml:space="preserve"> </w:t>
            </w:r>
            <w:r w:rsidRPr="00516F61">
              <w:rPr>
                <w:sz w:val="26"/>
                <w:szCs w:val="26"/>
              </w:rPr>
              <w:t>vị có</w:t>
            </w:r>
            <w:r w:rsidRPr="00516F61">
              <w:rPr>
                <w:spacing w:val="-1"/>
                <w:sz w:val="26"/>
                <w:szCs w:val="26"/>
              </w:rPr>
              <w:t xml:space="preserve"> </w:t>
            </w:r>
            <w:r w:rsidRPr="00516F61">
              <w:rPr>
                <w:sz w:val="26"/>
                <w:szCs w:val="26"/>
              </w:rPr>
              <w:t>chứng</w:t>
            </w:r>
            <w:r w:rsidRPr="00516F61">
              <w:rPr>
                <w:spacing w:val="-4"/>
                <w:sz w:val="26"/>
                <w:szCs w:val="26"/>
              </w:rPr>
              <w:t xml:space="preserve"> </w:t>
            </w:r>
            <w:r w:rsidRPr="00516F61">
              <w:rPr>
                <w:sz w:val="26"/>
                <w:szCs w:val="26"/>
              </w:rPr>
              <w:t>nhận</w:t>
            </w:r>
            <w:r w:rsidRPr="00516F61">
              <w:rPr>
                <w:spacing w:val="-1"/>
                <w:sz w:val="26"/>
                <w:szCs w:val="26"/>
              </w:rPr>
              <w:t xml:space="preserve"> </w:t>
            </w:r>
            <w:r w:rsidRPr="00516F61">
              <w:rPr>
                <w:sz w:val="26"/>
                <w:szCs w:val="26"/>
              </w:rPr>
              <w:t>hoặc chứng</w:t>
            </w:r>
            <w:r w:rsidRPr="00516F61">
              <w:rPr>
                <w:spacing w:val="-1"/>
                <w:sz w:val="26"/>
                <w:szCs w:val="26"/>
              </w:rPr>
              <w:t xml:space="preserve"> </w:t>
            </w:r>
            <w:r w:rsidRPr="00516F61">
              <w:rPr>
                <w:sz w:val="26"/>
                <w:szCs w:val="26"/>
              </w:rPr>
              <w:t>chỉ</w:t>
            </w:r>
            <w:r w:rsidRPr="00516F61">
              <w:rPr>
                <w:spacing w:val="-1"/>
                <w:sz w:val="26"/>
                <w:szCs w:val="26"/>
              </w:rPr>
              <w:t xml:space="preserve"> </w:t>
            </w:r>
            <w:r w:rsidRPr="00516F61">
              <w:rPr>
                <w:sz w:val="26"/>
                <w:szCs w:val="26"/>
              </w:rPr>
              <w:t>ngoại ngữ hoặc tiếng</w:t>
            </w:r>
            <w:r w:rsidRPr="00516F61">
              <w:rPr>
                <w:spacing w:val="-1"/>
                <w:sz w:val="26"/>
                <w:szCs w:val="26"/>
              </w:rPr>
              <w:t xml:space="preserve"> </w:t>
            </w:r>
            <w:r w:rsidRPr="00516F61">
              <w:rPr>
                <w:sz w:val="26"/>
                <w:szCs w:val="26"/>
              </w:rPr>
              <w:t>dân tộc thiểu số đáp ứng yêu cầu công việc hoặc vị trí việc làm (không bao gồm thành viên trong đơn vị là tổ chức kinh tế)</w:t>
            </w:r>
            <w:r w:rsidRPr="00516F61">
              <w:rPr>
                <w:sz w:val="26"/>
                <w:szCs w:val="26"/>
                <w:lang w:val="en-US"/>
              </w:rPr>
              <w:t>.</w:t>
            </w:r>
          </w:p>
        </w:tc>
        <w:tc>
          <w:tcPr>
            <w:tcW w:w="1134" w:type="dxa"/>
            <w:vAlign w:val="center"/>
          </w:tcPr>
          <w:p w:rsidR="0034693C" w:rsidRPr="00516F61" w:rsidRDefault="00620E6F">
            <w:pPr>
              <w:ind w:firstLine="0"/>
              <w:rPr>
                <w:bCs/>
                <w:sz w:val="26"/>
                <w:szCs w:val="26"/>
                <w:lang w:val="en-US" w:eastAsia="x-none"/>
              </w:rPr>
            </w:pPr>
            <w:r w:rsidRPr="00516F61">
              <w:rPr>
                <w:bCs/>
                <w:sz w:val="26"/>
                <w:szCs w:val="26"/>
                <w:lang w:val="en-US" w:eastAsia="x-none"/>
              </w:rPr>
              <w:t>Quyết định</w:t>
            </w:r>
          </w:p>
          <w:p w:rsidR="00735FA6" w:rsidRPr="00516F61" w:rsidRDefault="00735FA6">
            <w:pPr>
              <w:ind w:firstLine="0"/>
              <w:rPr>
                <w:bCs/>
                <w:sz w:val="26"/>
                <w:szCs w:val="26"/>
                <w:lang w:val="en-US" w:eastAsia="x-none"/>
              </w:rPr>
            </w:pPr>
          </w:p>
          <w:p w:rsidR="0034693C" w:rsidRPr="00516F61" w:rsidRDefault="00620E6F">
            <w:pPr>
              <w:ind w:firstLine="0"/>
              <w:rPr>
                <w:bCs/>
                <w:sz w:val="26"/>
                <w:szCs w:val="26"/>
                <w:lang w:val="en-US" w:eastAsia="x-none"/>
              </w:rPr>
            </w:pPr>
            <w:r w:rsidRPr="00516F61">
              <w:rPr>
                <w:bCs/>
                <w:sz w:val="26"/>
                <w:szCs w:val="26"/>
                <w:lang w:val="en-US" w:eastAsia="x-none"/>
              </w:rPr>
              <w:t>Chứng chỉ</w:t>
            </w:r>
          </w:p>
        </w:tc>
        <w:tc>
          <w:tcPr>
            <w:tcW w:w="2551" w:type="dxa"/>
            <w:vAlign w:val="center"/>
          </w:tcPr>
          <w:p w:rsidR="0034693C" w:rsidRPr="00516F61" w:rsidRDefault="00BD0BE3">
            <w:pPr>
              <w:ind w:firstLine="0"/>
              <w:rPr>
                <w:bCs/>
                <w:sz w:val="26"/>
                <w:szCs w:val="26"/>
                <w:lang w:val="en-US" w:eastAsia="x-none"/>
              </w:rPr>
            </w:pPr>
            <w:r w:rsidRPr="00516F61">
              <w:rPr>
                <w:bCs/>
                <w:sz w:val="26"/>
                <w:szCs w:val="26"/>
                <w:lang w:val="en-US" w:eastAsia="x-none"/>
              </w:rPr>
              <w:t>QĐ số 09b</w:t>
            </w:r>
            <w:r w:rsidR="00620E6F" w:rsidRPr="00516F61">
              <w:rPr>
                <w:bCs/>
                <w:sz w:val="26"/>
                <w:szCs w:val="26"/>
                <w:lang w:val="en-US" w:eastAsia="x-none"/>
              </w:rPr>
              <w:t>/QĐ-</w:t>
            </w:r>
            <w:r w:rsidR="00644CFA" w:rsidRPr="00516F61">
              <w:rPr>
                <w:bCs/>
                <w:sz w:val="26"/>
                <w:szCs w:val="26"/>
                <w:lang w:val="en-US" w:eastAsia="x-none"/>
              </w:rPr>
              <w:t>THS2QN</w:t>
            </w:r>
            <w:r w:rsidRPr="00516F61">
              <w:rPr>
                <w:bCs/>
                <w:sz w:val="26"/>
                <w:szCs w:val="26"/>
                <w:lang w:val="en-US" w:eastAsia="x-none"/>
              </w:rPr>
              <w:t xml:space="preserve">  ngày 03/9/2025</w:t>
            </w:r>
          </w:p>
        </w:tc>
        <w:tc>
          <w:tcPr>
            <w:tcW w:w="4253" w:type="dxa"/>
            <w:vAlign w:val="center"/>
          </w:tcPr>
          <w:p w:rsidR="0034693C" w:rsidRPr="00516F61" w:rsidRDefault="00735FA6">
            <w:pPr>
              <w:keepNext/>
              <w:ind w:firstLine="0"/>
              <w:jc w:val="both"/>
              <w:outlineLvl w:val="0"/>
              <w:rPr>
                <w:bCs/>
                <w:sz w:val="26"/>
                <w:szCs w:val="26"/>
                <w:lang w:val="en-US"/>
              </w:rPr>
            </w:pPr>
            <w:r w:rsidRPr="00516F61">
              <w:rPr>
                <w:bCs/>
                <w:sz w:val="26"/>
                <w:szCs w:val="26"/>
                <w:lang w:val="en-US"/>
              </w:rPr>
              <w:t xml:space="preserve">- </w:t>
            </w:r>
            <w:r w:rsidR="00620E6F" w:rsidRPr="00516F61">
              <w:rPr>
                <w:bCs/>
                <w:sz w:val="26"/>
                <w:szCs w:val="26"/>
                <w:lang w:val="en-US"/>
              </w:rPr>
              <w:t xml:space="preserve">Quyết định V/v cho phép cán bộ quản lý, tổng phụ trách </w:t>
            </w:r>
            <w:proofErr w:type="gramStart"/>
            <w:r w:rsidR="00620E6F" w:rsidRPr="00516F61">
              <w:rPr>
                <w:bCs/>
                <w:sz w:val="26"/>
                <w:szCs w:val="26"/>
                <w:lang w:val="en-US"/>
              </w:rPr>
              <w:t>đội ,</w:t>
            </w:r>
            <w:proofErr w:type="gramEnd"/>
            <w:r w:rsidR="00620E6F" w:rsidRPr="00516F61">
              <w:rPr>
                <w:bCs/>
                <w:sz w:val="26"/>
                <w:szCs w:val="26"/>
                <w:lang w:val="en-US"/>
              </w:rPr>
              <w:t xml:space="preserve"> giáo viên, nhân viên. Được phép sử dụng hồ sơ điện tử để quản lý</w:t>
            </w:r>
            <w:r w:rsidR="00BD0BE3" w:rsidRPr="00516F61">
              <w:rPr>
                <w:bCs/>
                <w:sz w:val="26"/>
                <w:szCs w:val="26"/>
                <w:lang w:val="en-US"/>
              </w:rPr>
              <w:t xml:space="preserve"> trên môi trường số Năm học 2025-2026</w:t>
            </w:r>
            <w:r w:rsidR="00620E6F" w:rsidRPr="00516F61">
              <w:rPr>
                <w:bCs/>
                <w:sz w:val="26"/>
                <w:szCs w:val="26"/>
                <w:lang w:val="en-US"/>
              </w:rPr>
              <w:t>.</w:t>
            </w:r>
          </w:p>
          <w:p w:rsidR="0034693C" w:rsidRPr="00516F61" w:rsidRDefault="00735FA6">
            <w:pPr>
              <w:ind w:firstLine="0"/>
              <w:rPr>
                <w:bCs/>
                <w:sz w:val="26"/>
                <w:szCs w:val="26"/>
                <w:lang w:val="en-US" w:eastAsia="x-none"/>
              </w:rPr>
            </w:pPr>
            <w:r w:rsidRPr="00516F61">
              <w:rPr>
                <w:bCs/>
                <w:sz w:val="26"/>
                <w:szCs w:val="26"/>
                <w:lang w:val="en-US" w:eastAsia="x-none"/>
              </w:rPr>
              <w:t xml:space="preserve">- </w:t>
            </w:r>
            <w:r w:rsidR="00620E6F" w:rsidRPr="00516F61">
              <w:rPr>
                <w:bCs/>
                <w:sz w:val="26"/>
                <w:szCs w:val="26"/>
                <w:lang w:val="en-US" w:eastAsia="x-none"/>
              </w:rPr>
              <w:t>Giấy chứng nhận tiếng dân tộc, chứng chỉ ngoại ngữ của giáo viên.</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highlight w:val="yellow"/>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2.5</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5: </w:t>
            </w:r>
            <w:r w:rsidRPr="00516F61">
              <w:rPr>
                <w:sz w:val="26"/>
                <w:szCs w:val="26"/>
              </w:rPr>
              <w:t>Tối thiểu 90% Thành viên trong đơn vị đạt danh hiệu "Lao động tiên tiến"</w:t>
            </w:r>
            <w:r w:rsidRPr="00516F61">
              <w:rPr>
                <w:spacing w:val="40"/>
                <w:sz w:val="26"/>
                <w:szCs w:val="26"/>
              </w:rPr>
              <w:t xml:space="preserve"> </w:t>
            </w:r>
            <w:r w:rsidRPr="00516F61">
              <w:rPr>
                <w:sz w:val="26"/>
                <w:szCs w:val="26"/>
              </w:rPr>
              <w:t>(theo Luật Thi đua, Khen thưởng số 06/2022/QH 15) trở lên</w:t>
            </w:r>
            <w:r w:rsidRPr="00516F61">
              <w:rPr>
                <w:sz w:val="26"/>
                <w:szCs w:val="26"/>
                <w:lang w:val="en-US"/>
              </w:rPr>
              <w:t>.</w:t>
            </w:r>
          </w:p>
        </w:tc>
        <w:tc>
          <w:tcPr>
            <w:tcW w:w="1134" w:type="dxa"/>
            <w:vAlign w:val="center"/>
          </w:tcPr>
          <w:p w:rsidR="0034693C" w:rsidRPr="00516F61" w:rsidRDefault="0032639C">
            <w:pPr>
              <w:ind w:firstLine="0"/>
              <w:rPr>
                <w:rStyle w:val="Hyperlink"/>
                <w:bCs/>
                <w:color w:val="auto"/>
                <w:sz w:val="26"/>
                <w:szCs w:val="26"/>
                <w:u w:val="none"/>
                <w:lang w:val="en-US" w:eastAsia="x-none"/>
              </w:rPr>
            </w:pPr>
            <w:hyperlink r:id="rId12" w:history="1">
              <w:r w:rsidR="00620E6F" w:rsidRPr="00516F61">
                <w:rPr>
                  <w:rStyle w:val="Hyperlink"/>
                  <w:bCs/>
                  <w:color w:val="auto"/>
                  <w:sz w:val="26"/>
                  <w:szCs w:val="26"/>
                  <w:u w:val="none"/>
                  <w:lang w:val="en-US" w:eastAsia="x-none"/>
                </w:rPr>
                <w:t>Quyết định</w:t>
              </w:r>
            </w:hyperlink>
          </w:p>
          <w:p w:rsidR="00AA451A" w:rsidRPr="00516F61" w:rsidRDefault="00AA451A">
            <w:pPr>
              <w:ind w:firstLine="0"/>
              <w:rPr>
                <w:rStyle w:val="Hyperlink"/>
                <w:bCs/>
                <w:color w:val="auto"/>
                <w:sz w:val="26"/>
                <w:szCs w:val="26"/>
                <w:u w:val="none"/>
                <w:lang w:val="en-US" w:eastAsia="x-none"/>
              </w:rPr>
            </w:pPr>
          </w:p>
          <w:p w:rsidR="00AA451A" w:rsidRPr="00516F61" w:rsidRDefault="00AA451A">
            <w:pPr>
              <w:ind w:firstLine="0"/>
              <w:rPr>
                <w:rStyle w:val="Hyperlink"/>
                <w:bCs/>
                <w:color w:val="auto"/>
                <w:sz w:val="26"/>
                <w:szCs w:val="26"/>
                <w:u w:val="none"/>
                <w:lang w:val="en-US" w:eastAsia="x-none"/>
              </w:rPr>
            </w:pPr>
            <w:r w:rsidRPr="00516F61">
              <w:rPr>
                <w:rStyle w:val="Hyperlink"/>
                <w:bCs/>
                <w:color w:val="auto"/>
                <w:sz w:val="26"/>
                <w:szCs w:val="26"/>
                <w:u w:val="none"/>
                <w:lang w:val="en-US" w:eastAsia="x-none"/>
              </w:rPr>
              <w:t>Thông báo</w:t>
            </w:r>
          </w:p>
          <w:p w:rsidR="00AA451A" w:rsidRPr="00516F61" w:rsidRDefault="00AA451A">
            <w:pPr>
              <w:ind w:firstLine="0"/>
              <w:rPr>
                <w:rStyle w:val="Hyperlink"/>
                <w:bCs/>
                <w:color w:val="auto"/>
                <w:sz w:val="26"/>
                <w:szCs w:val="26"/>
                <w:u w:val="none"/>
                <w:lang w:val="en-US" w:eastAsia="x-none"/>
              </w:rPr>
            </w:pPr>
          </w:p>
          <w:p w:rsidR="00AA451A" w:rsidRPr="00516F61" w:rsidRDefault="00AA451A" w:rsidP="00AA451A">
            <w:pPr>
              <w:ind w:firstLine="0"/>
              <w:rPr>
                <w:rStyle w:val="Hyperlink"/>
                <w:bCs/>
                <w:color w:val="auto"/>
                <w:sz w:val="26"/>
                <w:szCs w:val="26"/>
                <w:u w:val="none"/>
                <w:lang w:val="en-US" w:eastAsia="x-none"/>
              </w:rPr>
            </w:pPr>
            <w:r w:rsidRPr="00516F61">
              <w:rPr>
                <w:rStyle w:val="Hyperlink"/>
                <w:bCs/>
                <w:color w:val="auto"/>
                <w:sz w:val="26"/>
                <w:szCs w:val="26"/>
                <w:u w:val="none"/>
                <w:lang w:val="en-US" w:eastAsia="x-none"/>
              </w:rPr>
              <w:t>Thông báo</w:t>
            </w:r>
          </w:p>
          <w:p w:rsidR="00AA451A" w:rsidRPr="00516F61" w:rsidRDefault="00AA451A">
            <w:pPr>
              <w:ind w:firstLine="0"/>
              <w:rPr>
                <w:bCs/>
                <w:sz w:val="26"/>
                <w:szCs w:val="26"/>
                <w:lang w:val="en-US" w:eastAsia="x-none"/>
              </w:rPr>
            </w:pPr>
          </w:p>
        </w:tc>
        <w:tc>
          <w:tcPr>
            <w:tcW w:w="2551" w:type="dxa"/>
            <w:vAlign w:val="center"/>
          </w:tcPr>
          <w:p w:rsidR="0034693C" w:rsidRPr="00516F61" w:rsidRDefault="00E30A1B">
            <w:pPr>
              <w:ind w:firstLine="0"/>
              <w:rPr>
                <w:bCs/>
                <w:sz w:val="26"/>
                <w:szCs w:val="26"/>
                <w:lang w:val="en-US" w:eastAsia="x-none"/>
              </w:rPr>
            </w:pPr>
            <w:r w:rsidRPr="00516F61">
              <w:rPr>
                <w:bCs/>
                <w:sz w:val="26"/>
                <w:szCs w:val="26"/>
                <w:lang w:val="en-US" w:eastAsia="x-none"/>
              </w:rPr>
              <w:lastRenderedPageBreak/>
              <w:t>QĐ</w:t>
            </w:r>
            <w:r w:rsidR="00AA451A" w:rsidRPr="00516F61">
              <w:rPr>
                <w:bCs/>
                <w:sz w:val="26"/>
                <w:szCs w:val="26"/>
                <w:lang w:val="en-US" w:eastAsia="x-none"/>
              </w:rPr>
              <w:t xml:space="preserve"> </w:t>
            </w:r>
            <w:r w:rsidR="002B0084" w:rsidRPr="00516F61">
              <w:rPr>
                <w:bCs/>
                <w:sz w:val="26"/>
                <w:szCs w:val="26"/>
                <w:lang w:val="en-US" w:eastAsia="x-none"/>
              </w:rPr>
              <w:t>Số 22/QĐ-UBND ngày 05/06/2025</w:t>
            </w:r>
          </w:p>
          <w:p w:rsidR="002B0084" w:rsidRPr="00516F61" w:rsidRDefault="002B0084">
            <w:pPr>
              <w:ind w:firstLine="0"/>
              <w:rPr>
                <w:bCs/>
                <w:sz w:val="26"/>
                <w:szCs w:val="26"/>
                <w:lang w:val="en-US" w:eastAsia="x-none"/>
              </w:rPr>
            </w:pPr>
          </w:p>
          <w:p w:rsidR="00AA451A" w:rsidRPr="00516F61" w:rsidRDefault="00E30A1B">
            <w:pPr>
              <w:ind w:firstLine="0"/>
              <w:rPr>
                <w:bCs/>
                <w:sz w:val="26"/>
                <w:szCs w:val="26"/>
                <w:lang w:val="en-US" w:eastAsia="x-none"/>
              </w:rPr>
            </w:pPr>
            <w:r w:rsidRPr="00516F61">
              <w:rPr>
                <w:bCs/>
                <w:sz w:val="26"/>
                <w:szCs w:val="26"/>
                <w:lang w:val="en-US" w:eastAsia="x-none"/>
              </w:rPr>
              <w:t>TB</w:t>
            </w:r>
            <w:r w:rsidR="00D2770C" w:rsidRPr="00516F61">
              <w:rPr>
                <w:bCs/>
                <w:sz w:val="26"/>
                <w:szCs w:val="26"/>
                <w:lang w:val="en-US" w:eastAsia="x-none"/>
              </w:rPr>
              <w:t xml:space="preserve"> Số 918/TB-UBND ngày </w:t>
            </w:r>
            <w:r w:rsidR="00D2770C" w:rsidRPr="00516F61">
              <w:rPr>
                <w:bCs/>
                <w:sz w:val="26"/>
                <w:szCs w:val="26"/>
                <w:lang w:val="en-US" w:eastAsia="x-none"/>
              </w:rPr>
              <w:lastRenderedPageBreak/>
              <w:t>29/5/2025</w:t>
            </w:r>
          </w:p>
          <w:p w:rsidR="00AA451A" w:rsidRPr="00516F61" w:rsidRDefault="00E30A1B" w:rsidP="00AA451A">
            <w:pPr>
              <w:ind w:firstLine="0"/>
              <w:rPr>
                <w:bCs/>
                <w:sz w:val="26"/>
                <w:szCs w:val="26"/>
                <w:lang w:val="en-US" w:eastAsia="x-none"/>
              </w:rPr>
            </w:pPr>
            <w:r w:rsidRPr="00516F61">
              <w:rPr>
                <w:bCs/>
                <w:sz w:val="26"/>
                <w:szCs w:val="26"/>
                <w:lang w:val="en-US" w:eastAsia="x-none"/>
              </w:rPr>
              <w:t xml:space="preserve"> TB </w:t>
            </w:r>
            <w:r w:rsidR="00D2770C" w:rsidRPr="00516F61">
              <w:rPr>
                <w:bCs/>
                <w:sz w:val="26"/>
                <w:szCs w:val="26"/>
                <w:lang w:val="en-US" w:eastAsia="x-none"/>
              </w:rPr>
              <w:t>Số 919/TB-UBND ngày 29/5/2025</w:t>
            </w:r>
          </w:p>
          <w:p w:rsidR="00AA451A" w:rsidRPr="00516F61" w:rsidRDefault="00AA451A">
            <w:pPr>
              <w:ind w:firstLine="0"/>
              <w:rPr>
                <w:bCs/>
                <w:sz w:val="26"/>
                <w:szCs w:val="26"/>
                <w:lang w:val="en-US" w:eastAsia="x-none"/>
              </w:rPr>
            </w:pPr>
          </w:p>
        </w:tc>
        <w:tc>
          <w:tcPr>
            <w:tcW w:w="4253" w:type="dxa"/>
            <w:vAlign w:val="center"/>
          </w:tcPr>
          <w:p w:rsidR="002B0084" w:rsidRPr="00516F61" w:rsidRDefault="00AA451A" w:rsidP="002B0084">
            <w:pPr>
              <w:ind w:firstLine="0"/>
              <w:rPr>
                <w:bCs/>
                <w:sz w:val="26"/>
                <w:szCs w:val="26"/>
                <w:lang w:val="en-US"/>
              </w:rPr>
            </w:pPr>
            <w:r w:rsidRPr="00516F61">
              <w:rPr>
                <w:bCs/>
                <w:sz w:val="26"/>
                <w:szCs w:val="26"/>
                <w:lang w:val="en-US" w:eastAsia="x-none"/>
              </w:rPr>
              <w:lastRenderedPageBreak/>
              <w:t xml:space="preserve">- </w:t>
            </w:r>
            <w:r w:rsidR="002B0084" w:rsidRPr="00516F61">
              <w:rPr>
                <w:bCs/>
                <w:sz w:val="26"/>
                <w:szCs w:val="26"/>
                <w:lang w:val="en-US"/>
              </w:rPr>
              <w:t xml:space="preserve">V/v công nhận, tặng thưởng danh hiệu thi đua “Lao động tiên tiến”, “Chiến sỹ thi đua cơ sở” cho các tập thể và cá nhân năm học 2024 </w:t>
            </w:r>
            <w:r w:rsidR="002B0084" w:rsidRPr="00516F61">
              <w:rPr>
                <w:sz w:val="26"/>
                <w:szCs w:val="26"/>
                <w:lang w:val="en-US"/>
              </w:rPr>
              <w:t xml:space="preserve">- </w:t>
            </w:r>
            <w:r w:rsidR="002B0084" w:rsidRPr="00516F61">
              <w:rPr>
                <w:bCs/>
                <w:sz w:val="26"/>
                <w:szCs w:val="26"/>
                <w:lang w:val="en-US"/>
              </w:rPr>
              <w:t>2025</w:t>
            </w:r>
          </w:p>
          <w:p w:rsidR="00AA451A" w:rsidRPr="00516F61" w:rsidRDefault="002B0084" w:rsidP="002B0084">
            <w:pPr>
              <w:ind w:firstLine="0"/>
              <w:rPr>
                <w:bCs/>
                <w:sz w:val="26"/>
                <w:szCs w:val="26"/>
                <w:lang w:val="en-US"/>
              </w:rPr>
            </w:pPr>
            <w:r w:rsidRPr="00516F61">
              <w:rPr>
                <w:sz w:val="24"/>
                <w:szCs w:val="24"/>
                <w:lang w:val="en-US"/>
              </w:rPr>
              <w:t xml:space="preserve"> </w:t>
            </w:r>
            <w:r w:rsidR="00AA451A" w:rsidRPr="00516F61">
              <w:rPr>
                <w:bCs/>
                <w:sz w:val="26"/>
                <w:szCs w:val="26"/>
                <w:lang w:val="en-US" w:eastAsia="x-none"/>
              </w:rPr>
              <w:t xml:space="preserve">- Thông báo mức độ hoàn thành </w:t>
            </w:r>
            <w:r w:rsidR="00AA451A" w:rsidRPr="00516F61">
              <w:rPr>
                <w:bCs/>
                <w:sz w:val="26"/>
                <w:szCs w:val="26"/>
                <w:lang w:val="en-US" w:eastAsia="x-none"/>
              </w:rPr>
              <w:lastRenderedPageBreak/>
              <w:t>nhiệm vụ của các đơn vị trường h</w:t>
            </w:r>
            <w:r w:rsidR="00D2770C" w:rsidRPr="00516F61">
              <w:rPr>
                <w:bCs/>
                <w:sz w:val="26"/>
                <w:szCs w:val="26"/>
                <w:lang w:val="en-US" w:eastAsia="x-none"/>
              </w:rPr>
              <w:t>ọc thuộc UBND huyện năm học 2025- 2026</w:t>
            </w:r>
            <w:r w:rsidR="00AA451A" w:rsidRPr="00516F61">
              <w:rPr>
                <w:bCs/>
                <w:sz w:val="26"/>
                <w:szCs w:val="26"/>
                <w:lang w:val="en-US" w:eastAsia="x-none"/>
              </w:rPr>
              <w:t>.</w:t>
            </w:r>
          </w:p>
          <w:p w:rsidR="00AA451A" w:rsidRPr="00516F61" w:rsidRDefault="00AA451A" w:rsidP="00AA451A">
            <w:pPr>
              <w:ind w:firstLine="0"/>
              <w:rPr>
                <w:bCs/>
                <w:sz w:val="26"/>
                <w:szCs w:val="26"/>
                <w:lang w:val="en-US" w:eastAsia="x-none"/>
              </w:rPr>
            </w:pPr>
            <w:r w:rsidRPr="00516F61">
              <w:rPr>
                <w:bCs/>
                <w:sz w:val="26"/>
                <w:szCs w:val="26"/>
                <w:lang w:val="en-US" w:eastAsia="x-none"/>
              </w:rPr>
              <w:t>- Thông báo KQĐGXL chất lượng hiệu trưởng, phó hiệu trưởng các trường học thu</w:t>
            </w:r>
            <w:r w:rsidR="00D2770C" w:rsidRPr="00516F61">
              <w:rPr>
                <w:bCs/>
                <w:sz w:val="26"/>
                <w:szCs w:val="26"/>
                <w:lang w:val="en-US" w:eastAsia="x-none"/>
              </w:rPr>
              <w:t>ộc UBND huyện năm học 202</w:t>
            </w:r>
            <w:r w:rsidR="00E002FB" w:rsidRPr="00516F61">
              <w:rPr>
                <w:bCs/>
                <w:sz w:val="26"/>
                <w:szCs w:val="26"/>
                <w:lang w:val="en-US" w:eastAsia="x-none"/>
              </w:rPr>
              <w:t>4</w:t>
            </w:r>
            <w:r w:rsidR="00D2770C" w:rsidRPr="00516F61">
              <w:rPr>
                <w:bCs/>
                <w:sz w:val="26"/>
                <w:szCs w:val="26"/>
                <w:lang w:val="en-US" w:eastAsia="x-none"/>
              </w:rPr>
              <w:t>- 42025</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lastRenderedPageBreak/>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vAlign w:val="center"/>
          </w:tcPr>
          <w:p w:rsidR="0034693C" w:rsidRPr="00516F61" w:rsidRDefault="00620E6F">
            <w:pPr>
              <w:widowControl w:val="0"/>
              <w:ind w:firstLine="0"/>
              <w:jc w:val="center"/>
              <w:rPr>
                <w:b/>
                <w:bCs/>
                <w:sz w:val="26"/>
                <w:szCs w:val="26"/>
                <w:lang w:eastAsia="x-none"/>
              </w:rPr>
            </w:pPr>
            <w:r w:rsidRPr="00516F61">
              <w:rPr>
                <w:b/>
                <w:bCs/>
                <w:sz w:val="26"/>
                <w:szCs w:val="26"/>
                <w:lang w:eastAsia="x-none"/>
              </w:rPr>
              <w:lastRenderedPageBreak/>
              <w:t>III</w:t>
            </w:r>
          </w:p>
        </w:tc>
        <w:tc>
          <w:tcPr>
            <w:tcW w:w="4507" w:type="dxa"/>
          </w:tcPr>
          <w:p w:rsidR="0034693C" w:rsidRPr="00516F61" w:rsidRDefault="00620E6F">
            <w:pPr>
              <w:widowControl w:val="0"/>
              <w:ind w:firstLine="0"/>
              <w:jc w:val="both"/>
              <w:rPr>
                <w:b/>
                <w:sz w:val="26"/>
                <w:szCs w:val="26"/>
              </w:rPr>
            </w:pPr>
            <w:r w:rsidRPr="00516F61">
              <w:rPr>
                <w:b/>
                <w:sz w:val="26"/>
                <w:szCs w:val="26"/>
                <w:lang w:val="vi-VN"/>
              </w:rPr>
              <w:t>Tiêu chí 3: Tác dụng của việc xây dựng “</w:t>
            </w:r>
            <w:r w:rsidR="00216694" w:rsidRPr="00516F61">
              <w:rPr>
                <w:b/>
                <w:sz w:val="26"/>
                <w:szCs w:val="26"/>
                <w:lang w:val="vi-VN"/>
              </w:rPr>
              <w:t>Cộng đồng học tập</w:t>
            </w:r>
            <w:r w:rsidRPr="00516F61">
              <w:rPr>
                <w:b/>
                <w:sz w:val="26"/>
                <w:szCs w:val="26"/>
                <w:lang w:val="vi-VN"/>
              </w:rPr>
              <w:t>”</w:t>
            </w:r>
          </w:p>
        </w:tc>
        <w:tc>
          <w:tcPr>
            <w:tcW w:w="1134" w:type="dxa"/>
            <w:vAlign w:val="center"/>
          </w:tcPr>
          <w:p w:rsidR="0034693C" w:rsidRPr="00516F61" w:rsidRDefault="0034693C">
            <w:pPr>
              <w:jc w:val="center"/>
              <w:rPr>
                <w:bCs/>
                <w:sz w:val="26"/>
                <w:szCs w:val="26"/>
                <w:lang w:val="en-US" w:eastAsia="x-none"/>
              </w:rPr>
            </w:pPr>
          </w:p>
        </w:tc>
        <w:tc>
          <w:tcPr>
            <w:tcW w:w="2551" w:type="dxa"/>
            <w:vAlign w:val="center"/>
          </w:tcPr>
          <w:p w:rsidR="0034693C" w:rsidRPr="00516F61" w:rsidRDefault="0034693C">
            <w:pPr>
              <w:jc w:val="center"/>
              <w:rPr>
                <w:bCs/>
                <w:sz w:val="26"/>
                <w:szCs w:val="26"/>
                <w:lang w:val="en-US" w:eastAsia="x-none"/>
              </w:rPr>
            </w:pPr>
          </w:p>
        </w:tc>
        <w:tc>
          <w:tcPr>
            <w:tcW w:w="4253" w:type="dxa"/>
            <w:vAlign w:val="center"/>
          </w:tcPr>
          <w:p w:rsidR="0034693C" w:rsidRPr="00516F61" w:rsidRDefault="0034693C">
            <w:pPr>
              <w:jc w:val="center"/>
              <w:rPr>
                <w:bCs/>
                <w:sz w:val="26"/>
                <w:szCs w:val="26"/>
                <w:lang w:val="en-US" w:eastAsia="x-none"/>
              </w:rPr>
            </w:pPr>
          </w:p>
        </w:tc>
        <w:tc>
          <w:tcPr>
            <w:tcW w:w="1275" w:type="dxa"/>
            <w:vAlign w:val="center"/>
          </w:tcPr>
          <w:p w:rsidR="0034693C" w:rsidRPr="00516F61" w:rsidRDefault="0034693C">
            <w:pPr>
              <w:jc w:val="center"/>
              <w:rPr>
                <w:bCs/>
                <w:sz w:val="26"/>
                <w:szCs w:val="26"/>
                <w:lang w:val="en-US" w:eastAsia="x-none"/>
              </w:rPr>
            </w:pP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3.1</w:t>
            </w:r>
          </w:p>
        </w:tc>
        <w:tc>
          <w:tcPr>
            <w:tcW w:w="4507" w:type="dxa"/>
          </w:tcPr>
          <w:p w:rsidR="0034693C" w:rsidRPr="00516F61" w:rsidRDefault="00620E6F">
            <w:pPr>
              <w:ind w:firstLine="0"/>
              <w:jc w:val="both"/>
              <w:rPr>
                <w:b/>
                <w:bCs/>
                <w:sz w:val="26"/>
                <w:szCs w:val="26"/>
                <w:lang w:val="en-US" w:eastAsia="x-none"/>
              </w:rPr>
            </w:pPr>
            <w:r w:rsidRPr="00516F61">
              <w:rPr>
                <w:rFonts w:eastAsia="Calibri"/>
                <w:bCs/>
                <w:sz w:val="26"/>
                <w:szCs w:val="26"/>
                <w:lang w:val="en-US"/>
              </w:rPr>
              <w:t xml:space="preserve">Chỉ tiêu 1: </w:t>
            </w:r>
            <w:r w:rsidRPr="00516F61">
              <w:rPr>
                <w:sz w:val="26"/>
                <w:szCs w:val="26"/>
              </w:rPr>
              <w:t>Tối thiểu 90% Thành viên trong đơn vị đạt danh hiệu "Công dân học tập" theo Bộ tiêu chí và hướng dẫn đánh giá, công nhận "Công dân học tập" giai đoạn 2021 - 2030 (ban hành tại Quyết định số 324/QĐ-KHVN ngày 25 tháng 10 năm 2023 của Ban Chấp hành Trung ương Hội Khuyến học Việt Nam, sau đây gọi là Quyết định số 324/QĐ-KHVN). Đối với đơn vị là Cơ sở giáo dục đánh giá, công nhận ở cấp huyện tối thiểu 95% Người học đạt danh hiệu</w:t>
            </w:r>
            <w:r w:rsidRPr="00516F61">
              <w:rPr>
                <w:spacing w:val="80"/>
                <w:sz w:val="26"/>
                <w:szCs w:val="26"/>
              </w:rPr>
              <w:t xml:space="preserve"> </w:t>
            </w:r>
            <w:r w:rsidRPr="00516F61">
              <w:rPr>
                <w:sz w:val="26"/>
                <w:szCs w:val="26"/>
              </w:rPr>
              <w:t>"Công dân học tập" theo Quyết định 324/QĐ-KHVN.</w:t>
            </w:r>
          </w:p>
        </w:tc>
        <w:tc>
          <w:tcPr>
            <w:tcW w:w="1134" w:type="dxa"/>
            <w:vAlign w:val="center"/>
          </w:tcPr>
          <w:p w:rsidR="0034693C" w:rsidRPr="00516F61" w:rsidRDefault="0032639C" w:rsidP="000329C3">
            <w:pPr>
              <w:ind w:firstLine="0"/>
              <w:jc w:val="center"/>
              <w:rPr>
                <w:bCs/>
                <w:sz w:val="26"/>
                <w:szCs w:val="26"/>
                <w:lang w:val="en-US" w:eastAsia="x-none"/>
              </w:rPr>
            </w:pPr>
            <w:hyperlink r:id="rId13" w:history="1">
              <w:r w:rsidR="00620E6F" w:rsidRPr="00516F61">
                <w:rPr>
                  <w:rStyle w:val="Hyperlink"/>
                  <w:bCs/>
                  <w:color w:val="auto"/>
                  <w:sz w:val="26"/>
                  <w:szCs w:val="26"/>
                  <w:u w:val="none"/>
                  <w:lang w:val="en-US" w:eastAsia="x-none"/>
                </w:rPr>
                <w:t>Danh sách</w:t>
              </w:r>
            </w:hyperlink>
          </w:p>
        </w:tc>
        <w:tc>
          <w:tcPr>
            <w:tcW w:w="2551" w:type="dxa"/>
            <w:vAlign w:val="center"/>
          </w:tcPr>
          <w:p w:rsidR="0034693C" w:rsidRPr="00516F61" w:rsidRDefault="0034693C">
            <w:pPr>
              <w:jc w:val="center"/>
              <w:rPr>
                <w:bCs/>
                <w:sz w:val="26"/>
                <w:szCs w:val="26"/>
                <w:lang w:val="en-US" w:eastAsia="x-none"/>
              </w:rPr>
            </w:pPr>
          </w:p>
        </w:tc>
        <w:tc>
          <w:tcPr>
            <w:tcW w:w="4253" w:type="dxa"/>
            <w:vAlign w:val="center"/>
          </w:tcPr>
          <w:p w:rsidR="0034693C" w:rsidRPr="00516F61" w:rsidRDefault="00620E6F">
            <w:pPr>
              <w:ind w:firstLine="0"/>
              <w:rPr>
                <w:bCs/>
                <w:sz w:val="26"/>
                <w:szCs w:val="26"/>
                <w:lang w:val="en-US" w:eastAsia="x-none"/>
              </w:rPr>
            </w:pPr>
            <w:r w:rsidRPr="00516F61">
              <w:rPr>
                <w:bCs/>
                <w:sz w:val="26"/>
                <w:szCs w:val="26"/>
                <w:lang w:val="en-US" w:eastAsia="x-none"/>
              </w:rPr>
              <w:t>Danh</w:t>
            </w:r>
            <w:bookmarkStart w:id="0" w:name="_GoBack"/>
            <w:bookmarkEnd w:id="0"/>
            <w:r w:rsidRPr="00516F61">
              <w:rPr>
                <w:bCs/>
                <w:sz w:val="26"/>
                <w:szCs w:val="26"/>
                <w:lang w:val="en-US" w:eastAsia="x-none"/>
              </w:rPr>
              <w:t xml:space="preserve"> sách giáo viên</w:t>
            </w:r>
            <w:r w:rsidR="00BA0C5B" w:rsidRPr="00516F61">
              <w:rPr>
                <w:bCs/>
                <w:sz w:val="26"/>
                <w:szCs w:val="26"/>
                <w:lang w:val="en-US" w:eastAsia="x-none"/>
              </w:rPr>
              <w:t>, nhân viên tham gia đanh giá cô</w:t>
            </w:r>
            <w:r w:rsidRPr="00516F61">
              <w:rPr>
                <w:bCs/>
                <w:sz w:val="26"/>
                <w:szCs w:val="26"/>
                <w:lang w:val="en-US" w:eastAsia="x-none"/>
              </w:rPr>
              <w:t xml:space="preserve">ng dân học tập </w:t>
            </w:r>
            <w:r w:rsidR="006A7B32" w:rsidRPr="00516F61">
              <w:rPr>
                <w:bCs/>
                <w:sz w:val="26"/>
                <w:szCs w:val="26"/>
                <w:lang w:val="en-US" w:eastAsia="x-none"/>
              </w:rPr>
              <w:t>2025</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highlight w:val="yellow"/>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3.2</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2: </w:t>
            </w:r>
            <w:r w:rsidRPr="00516F61">
              <w:rPr>
                <w:sz w:val="26"/>
                <w:szCs w:val="26"/>
              </w:rPr>
              <w:t>Đơn vị cấp huyện thực hiện các hoạt động tạo lập môi trường học tập và</w:t>
            </w:r>
            <w:r w:rsidRPr="00516F61">
              <w:rPr>
                <w:spacing w:val="40"/>
                <w:sz w:val="26"/>
                <w:szCs w:val="26"/>
              </w:rPr>
              <w:t xml:space="preserve"> </w:t>
            </w:r>
            <w:r w:rsidRPr="00516F61">
              <w:rPr>
                <w:sz w:val="26"/>
                <w:szCs w:val="26"/>
              </w:rPr>
              <w:t>chia sẻ tri thức với các đơn vị khác. Đơn vị cấp huyện là nhà trẻ, trường mẫu giáo,</w:t>
            </w:r>
            <w:r w:rsidRPr="00516F61">
              <w:rPr>
                <w:spacing w:val="-1"/>
                <w:sz w:val="26"/>
                <w:szCs w:val="26"/>
              </w:rPr>
              <w:t xml:space="preserve"> </w:t>
            </w:r>
            <w:r w:rsidRPr="00516F61">
              <w:rPr>
                <w:sz w:val="26"/>
                <w:szCs w:val="26"/>
              </w:rPr>
              <w:t>trường</w:t>
            </w:r>
            <w:r w:rsidRPr="00516F61">
              <w:rPr>
                <w:spacing w:val="-3"/>
                <w:sz w:val="26"/>
                <w:szCs w:val="26"/>
              </w:rPr>
              <w:t xml:space="preserve"> </w:t>
            </w:r>
            <w:r w:rsidRPr="00516F61">
              <w:rPr>
                <w:sz w:val="26"/>
                <w:szCs w:val="26"/>
              </w:rPr>
              <w:t>mầm non công</w:t>
            </w:r>
            <w:r w:rsidRPr="00516F61">
              <w:rPr>
                <w:spacing w:val="-3"/>
                <w:sz w:val="26"/>
                <w:szCs w:val="26"/>
              </w:rPr>
              <w:t xml:space="preserve"> </w:t>
            </w:r>
            <w:r w:rsidRPr="00516F61">
              <w:rPr>
                <w:sz w:val="26"/>
                <w:szCs w:val="26"/>
              </w:rPr>
              <w:t>lập có thực</w:t>
            </w:r>
            <w:r w:rsidRPr="00516F61">
              <w:rPr>
                <w:spacing w:val="-1"/>
                <w:sz w:val="26"/>
                <w:szCs w:val="26"/>
              </w:rPr>
              <w:t xml:space="preserve"> </w:t>
            </w:r>
            <w:r w:rsidRPr="00516F61">
              <w:rPr>
                <w:sz w:val="26"/>
                <w:szCs w:val="26"/>
              </w:rPr>
              <w:t>hiện</w:t>
            </w:r>
            <w:r w:rsidRPr="00516F61">
              <w:rPr>
                <w:spacing w:val="-1"/>
                <w:sz w:val="26"/>
                <w:szCs w:val="26"/>
              </w:rPr>
              <w:t xml:space="preserve"> </w:t>
            </w:r>
            <w:r w:rsidRPr="00516F61">
              <w:rPr>
                <w:sz w:val="26"/>
                <w:szCs w:val="26"/>
              </w:rPr>
              <w:t>hoặc phối hợp thực</w:t>
            </w:r>
            <w:r w:rsidRPr="00516F61">
              <w:rPr>
                <w:spacing w:val="-1"/>
                <w:sz w:val="26"/>
                <w:szCs w:val="26"/>
              </w:rPr>
              <w:t xml:space="preserve"> </w:t>
            </w:r>
            <w:r w:rsidRPr="00516F61">
              <w:rPr>
                <w:sz w:val="26"/>
                <w:szCs w:val="26"/>
              </w:rPr>
              <w:t>hiện</w:t>
            </w:r>
            <w:r w:rsidRPr="00516F61">
              <w:rPr>
                <w:spacing w:val="-1"/>
                <w:sz w:val="26"/>
                <w:szCs w:val="26"/>
              </w:rPr>
              <w:t xml:space="preserve"> </w:t>
            </w:r>
            <w:r w:rsidRPr="00516F61">
              <w:rPr>
                <w:sz w:val="26"/>
                <w:szCs w:val="26"/>
              </w:rPr>
              <w:t>tập</w:t>
            </w:r>
            <w:r w:rsidRPr="00516F61">
              <w:rPr>
                <w:spacing w:val="-1"/>
                <w:sz w:val="26"/>
                <w:szCs w:val="26"/>
              </w:rPr>
              <w:t xml:space="preserve"> </w:t>
            </w:r>
            <w:r w:rsidRPr="00516F61">
              <w:rPr>
                <w:sz w:val="26"/>
                <w:szCs w:val="26"/>
              </w:rPr>
              <w:t>huấn, bồi dưỡng</w:t>
            </w:r>
            <w:r w:rsidRPr="00516F61">
              <w:rPr>
                <w:spacing w:val="-2"/>
                <w:sz w:val="26"/>
                <w:szCs w:val="26"/>
              </w:rPr>
              <w:t xml:space="preserve"> </w:t>
            </w:r>
            <w:r w:rsidRPr="00516F61">
              <w:rPr>
                <w:sz w:val="26"/>
                <w:szCs w:val="26"/>
              </w:rPr>
              <w:t>nâng cao chuyên môn nghiệp vụ, hỗ trợ cho giáo viên của các cơ sở giáo dục mầm non dân lập, tư thục trên địa bàn theo quy định.</w:t>
            </w:r>
          </w:p>
        </w:tc>
        <w:tc>
          <w:tcPr>
            <w:tcW w:w="1134" w:type="dxa"/>
          </w:tcPr>
          <w:p w:rsidR="0034693C" w:rsidRPr="00516F61" w:rsidRDefault="0032639C">
            <w:pPr>
              <w:ind w:firstLine="0"/>
              <w:rPr>
                <w:rStyle w:val="Hyperlink"/>
                <w:bCs/>
                <w:color w:val="auto"/>
                <w:sz w:val="26"/>
                <w:szCs w:val="26"/>
                <w:u w:val="none"/>
                <w:lang w:val="en-US" w:eastAsia="x-none"/>
              </w:rPr>
            </w:pPr>
            <w:hyperlink r:id="rId14" w:history="1">
              <w:r w:rsidR="00C83DCE" w:rsidRPr="00516F61">
                <w:rPr>
                  <w:rStyle w:val="Hyperlink"/>
                  <w:bCs/>
                  <w:color w:val="auto"/>
                  <w:sz w:val="26"/>
                  <w:szCs w:val="26"/>
                  <w:u w:val="none"/>
                  <w:lang w:val="en-US" w:eastAsia="x-none"/>
                </w:rPr>
                <w:t>Quyết</w:t>
              </w:r>
            </w:hyperlink>
            <w:r w:rsidR="00C83DCE" w:rsidRPr="00516F61">
              <w:rPr>
                <w:rStyle w:val="Hyperlink"/>
                <w:bCs/>
                <w:color w:val="auto"/>
                <w:sz w:val="26"/>
                <w:szCs w:val="26"/>
                <w:u w:val="none"/>
                <w:lang w:val="en-US" w:eastAsia="x-none"/>
              </w:rPr>
              <w:t xml:space="preserve"> định</w:t>
            </w:r>
          </w:p>
          <w:p w:rsidR="0034693C" w:rsidRPr="00516F61" w:rsidRDefault="0034693C">
            <w:pPr>
              <w:ind w:firstLine="0"/>
              <w:rPr>
                <w:rStyle w:val="Hyperlink"/>
                <w:bCs/>
                <w:color w:val="auto"/>
                <w:sz w:val="26"/>
                <w:szCs w:val="26"/>
                <w:u w:val="none"/>
                <w:lang w:val="en-US" w:eastAsia="x-none"/>
              </w:rPr>
            </w:pPr>
          </w:p>
          <w:p w:rsidR="0034693C" w:rsidRPr="00516F61" w:rsidRDefault="0034693C">
            <w:pPr>
              <w:ind w:firstLine="0"/>
              <w:rPr>
                <w:rStyle w:val="Hyperlink"/>
                <w:bCs/>
                <w:color w:val="auto"/>
                <w:sz w:val="26"/>
                <w:szCs w:val="26"/>
                <w:u w:val="none"/>
                <w:lang w:val="en-US" w:eastAsia="x-none"/>
              </w:rPr>
            </w:pPr>
          </w:p>
          <w:p w:rsidR="003A0181" w:rsidRPr="00516F61" w:rsidRDefault="0032639C" w:rsidP="003A0181">
            <w:pPr>
              <w:ind w:firstLine="0"/>
              <w:rPr>
                <w:rStyle w:val="Hyperlink"/>
                <w:bCs/>
                <w:color w:val="auto"/>
                <w:sz w:val="26"/>
                <w:szCs w:val="26"/>
                <w:u w:val="none"/>
                <w:lang w:val="en-US" w:eastAsia="x-none"/>
              </w:rPr>
            </w:pPr>
            <w:hyperlink r:id="rId15" w:history="1">
              <w:r w:rsidR="003A0181" w:rsidRPr="00516F61">
                <w:rPr>
                  <w:rStyle w:val="Hyperlink"/>
                  <w:bCs/>
                  <w:color w:val="auto"/>
                  <w:sz w:val="26"/>
                  <w:szCs w:val="26"/>
                  <w:u w:val="none"/>
                  <w:lang w:val="en-US" w:eastAsia="x-none"/>
                </w:rPr>
                <w:t>Kế hoạch</w:t>
              </w:r>
            </w:hyperlink>
          </w:p>
          <w:p w:rsidR="0034693C" w:rsidRPr="00516F61" w:rsidRDefault="0034693C">
            <w:pPr>
              <w:ind w:firstLine="0"/>
              <w:rPr>
                <w:rStyle w:val="Hyperlink"/>
                <w:bCs/>
                <w:color w:val="auto"/>
                <w:sz w:val="26"/>
                <w:szCs w:val="26"/>
                <w:lang w:val="en-US" w:eastAsia="x-none"/>
              </w:rPr>
            </w:pPr>
          </w:p>
          <w:p w:rsidR="0034693C" w:rsidRPr="00516F61" w:rsidRDefault="0034693C">
            <w:pPr>
              <w:ind w:firstLine="0"/>
              <w:rPr>
                <w:rStyle w:val="Hyperlink"/>
                <w:bCs/>
                <w:color w:val="auto"/>
                <w:sz w:val="26"/>
                <w:szCs w:val="26"/>
                <w:lang w:val="en-US" w:eastAsia="x-none"/>
              </w:rPr>
            </w:pPr>
          </w:p>
          <w:p w:rsidR="0034693C" w:rsidRPr="00516F61" w:rsidRDefault="0034693C">
            <w:pPr>
              <w:ind w:firstLine="0"/>
              <w:rPr>
                <w:bCs/>
                <w:sz w:val="26"/>
                <w:szCs w:val="26"/>
                <w:lang w:val="en-US" w:eastAsia="x-none"/>
              </w:rPr>
            </w:pPr>
          </w:p>
        </w:tc>
        <w:tc>
          <w:tcPr>
            <w:tcW w:w="2551" w:type="dxa"/>
          </w:tcPr>
          <w:p w:rsidR="0034693C" w:rsidRPr="00516F61" w:rsidRDefault="00C83DCE">
            <w:pPr>
              <w:ind w:firstLine="0"/>
              <w:rPr>
                <w:sz w:val="26"/>
                <w:szCs w:val="26"/>
                <w:lang w:val="en-US"/>
              </w:rPr>
            </w:pPr>
            <w:r w:rsidRPr="00516F61">
              <w:rPr>
                <w:sz w:val="26"/>
                <w:szCs w:val="26"/>
                <w:lang w:val="en-US"/>
              </w:rPr>
              <w:t>Quyết định số 10/QĐ-THS1TG ngày 12/09/2025</w:t>
            </w:r>
          </w:p>
          <w:p w:rsidR="0034693C" w:rsidRPr="00516F61" w:rsidRDefault="0034693C">
            <w:pPr>
              <w:ind w:firstLine="0"/>
              <w:rPr>
                <w:sz w:val="26"/>
                <w:szCs w:val="26"/>
              </w:rPr>
            </w:pPr>
          </w:p>
          <w:p w:rsidR="0034693C" w:rsidRPr="00516F61" w:rsidRDefault="0034693C">
            <w:pPr>
              <w:ind w:firstLine="0"/>
              <w:rPr>
                <w:bCs/>
                <w:sz w:val="26"/>
                <w:szCs w:val="26"/>
                <w:lang w:val="en-US" w:eastAsia="x-none"/>
              </w:rPr>
            </w:pPr>
          </w:p>
        </w:tc>
        <w:tc>
          <w:tcPr>
            <w:tcW w:w="4253" w:type="dxa"/>
            <w:vAlign w:val="center"/>
          </w:tcPr>
          <w:p w:rsidR="0034693C" w:rsidRPr="00516F61" w:rsidRDefault="00C83DCE">
            <w:pPr>
              <w:ind w:firstLine="0"/>
              <w:rPr>
                <w:bCs/>
                <w:sz w:val="26"/>
                <w:szCs w:val="26"/>
                <w:lang w:val="en-US"/>
              </w:rPr>
            </w:pPr>
            <w:r w:rsidRPr="00516F61">
              <w:rPr>
                <w:bCs/>
                <w:sz w:val="26"/>
                <w:szCs w:val="26"/>
                <w:lang w:val="en-US"/>
              </w:rPr>
              <w:t>Ban hành Quy chế sinh hoạt chuyên môn cụm trường theo hướng nghiên cứu bài học Năm học 2025 – 2026</w:t>
            </w:r>
            <w:r w:rsidRPr="00516F61">
              <w:rPr>
                <w:sz w:val="26"/>
                <w:szCs w:val="26"/>
                <w:lang w:val="en-US"/>
              </w:rPr>
              <w:t xml:space="preserve"> </w:t>
            </w:r>
          </w:p>
          <w:p w:rsidR="00C83DCE" w:rsidRPr="00516F61" w:rsidRDefault="00C83DCE">
            <w:pPr>
              <w:ind w:firstLine="0"/>
              <w:rPr>
                <w:bCs/>
                <w:sz w:val="26"/>
                <w:szCs w:val="26"/>
                <w:lang w:val="en-US"/>
              </w:rPr>
            </w:pPr>
          </w:p>
          <w:p w:rsidR="003A0181" w:rsidRPr="00516F61" w:rsidRDefault="003A0181" w:rsidP="003A0181">
            <w:pPr>
              <w:ind w:firstLine="0"/>
              <w:rPr>
                <w:sz w:val="26"/>
                <w:szCs w:val="26"/>
                <w:lang w:val="en-US"/>
              </w:rPr>
            </w:pPr>
            <w:r w:rsidRPr="00516F61">
              <w:rPr>
                <w:sz w:val="26"/>
                <w:szCs w:val="26"/>
                <w:lang w:val="en-US"/>
              </w:rPr>
              <w:t>Kế</w:t>
            </w:r>
            <w:r w:rsidRPr="00516F61">
              <w:rPr>
                <w:sz w:val="26"/>
                <w:szCs w:val="26"/>
              </w:rPr>
              <w:t xml:space="preserve"> hoạch </w:t>
            </w:r>
            <w:r w:rsidR="00C83DCE" w:rsidRPr="00516F61">
              <w:rPr>
                <w:sz w:val="26"/>
                <w:szCs w:val="26"/>
                <w:lang w:val="en-US"/>
              </w:rPr>
              <w:t>tổ chức</w:t>
            </w:r>
            <w:r w:rsidRPr="00516F61">
              <w:rPr>
                <w:sz w:val="26"/>
                <w:szCs w:val="26"/>
              </w:rPr>
              <w:t xml:space="preserve"> chuyên đề cụm </w:t>
            </w:r>
            <w:r w:rsidR="00C83DCE" w:rsidRPr="00516F61">
              <w:rPr>
                <w:sz w:val="26"/>
                <w:szCs w:val="26"/>
                <w:lang w:val="en-US"/>
              </w:rPr>
              <w:t xml:space="preserve">chuyên </w:t>
            </w:r>
            <w:r w:rsidRPr="00516F61">
              <w:rPr>
                <w:sz w:val="26"/>
                <w:szCs w:val="26"/>
              </w:rPr>
              <w:t xml:space="preserve">môn </w:t>
            </w:r>
            <w:r w:rsidR="00C83DCE" w:rsidRPr="00516F61">
              <w:rPr>
                <w:sz w:val="26"/>
                <w:szCs w:val="26"/>
                <w:lang w:val="en-US"/>
              </w:rPr>
              <w:t>số 10</w:t>
            </w:r>
            <w:r w:rsidR="00C83DCE" w:rsidRPr="00516F61">
              <w:rPr>
                <w:sz w:val="26"/>
                <w:szCs w:val="26"/>
              </w:rPr>
              <w:t xml:space="preserve"> năm học 202</w:t>
            </w:r>
            <w:r w:rsidR="00C83DCE" w:rsidRPr="00516F61">
              <w:rPr>
                <w:sz w:val="26"/>
                <w:szCs w:val="26"/>
                <w:lang w:val="en-US"/>
              </w:rPr>
              <w:t>5</w:t>
            </w:r>
            <w:r w:rsidR="00C83DCE" w:rsidRPr="00516F61">
              <w:rPr>
                <w:sz w:val="26"/>
                <w:szCs w:val="26"/>
              </w:rPr>
              <w:t>-202</w:t>
            </w:r>
            <w:r w:rsidR="00C83DCE" w:rsidRPr="00516F61">
              <w:rPr>
                <w:sz w:val="26"/>
                <w:szCs w:val="26"/>
                <w:lang w:val="en-US"/>
              </w:rPr>
              <w:t>6</w:t>
            </w:r>
            <w:r w:rsidRPr="00516F61">
              <w:rPr>
                <w:sz w:val="26"/>
                <w:szCs w:val="26"/>
                <w:lang w:val="en-US"/>
              </w:rPr>
              <w:t>.</w:t>
            </w:r>
          </w:p>
          <w:p w:rsidR="0034693C" w:rsidRPr="00516F61" w:rsidRDefault="0034693C">
            <w:pPr>
              <w:ind w:firstLine="0"/>
              <w:rPr>
                <w:bCs/>
                <w:sz w:val="26"/>
                <w:szCs w:val="26"/>
                <w:lang w:val="en-US" w:eastAsia="x-none"/>
              </w:rPr>
            </w:pP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highlight w:val="yellow"/>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lastRenderedPageBreak/>
              <w:t>3.3</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3: </w:t>
            </w:r>
            <w:r w:rsidRPr="00516F61">
              <w:rPr>
                <w:sz w:val="26"/>
                <w:szCs w:val="26"/>
              </w:rPr>
              <w:t>Đơn vị cấp huyện là cơ quan, đơn vị sự nghiệp công lập đạt danh hiệu thi</w:t>
            </w:r>
            <w:r w:rsidRPr="00516F61">
              <w:rPr>
                <w:spacing w:val="40"/>
                <w:sz w:val="26"/>
                <w:szCs w:val="26"/>
              </w:rPr>
              <w:t xml:space="preserve"> </w:t>
            </w:r>
            <w:r w:rsidRPr="00516F61">
              <w:rPr>
                <w:sz w:val="26"/>
                <w:szCs w:val="26"/>
              </w:rPr>
              <w:t>đua từ "Tập thể lao động tiên tiến" (theo Luật Thi đua, Khen thưởng số 06/2022/QH 15) trở lên.</w:t>
            </w:r>
          </w:p>
        </w:tc>
        <w:tc>
          <w:tcPr>
            <w:tcW w:w="1134" w:type="dxa"/>
            <w:vAlign w:val="center"/>
          </w:tcPr>
          <w:p w:rsidR="0034693C" w:rsidRPr="00516F61" w:rsidRDefault="00620E6F">
            <w:pPr>
              <w:ind w:firstLine="0"/>
              <w:rPr>
                <w:bCs/>
                <w:sz w:val="26"/>
                <w:szCs w:val="26"/>
                <w:lang w:val="en-US" w:eastAsia="x-none"/>
              </w:rPr>
            </w:pPr>
            <w:r w:rsidRPr="00516F61">
              <w:rPr>
                <w:bCs/>
                <w:sz w:val="26"/>
                <w:szCs w:val="26"/>
                <w:lang w:val="en-US" w:eastAsia="x-none"/>
              </w:rPr>
              <w:t xml:space="preserve"> </w:t>
            </w:r>
            <w:hyperlink r:id="rId16" w:history="1">
              <w:r w:rsidRPr="00516F61">
                <w:rPr>
                  <w:rStyle w:val="Hyperlink"/>
                  <w:bCs/>
                  <w:color w:val="auto"/>
                  <w:sz w:val="26"/>
                  <w:szCs w:val="26"/>
                  <w:u w:val="none"/>
                  <w:lang w:val="en-US" w:eastAsia="x-none"/>
                </w:rPr>
                <w:t>Quyết định</w:t>
              </w:r>
            </w:hyperlink>
          </w:p>
        </w:tc>
        <w:tc>
          <w:tcPr>
            <w:tcW w:w="2551" w:type="dxa"/>
            <w:vAlign w:val="center"/>
          </w:tcPr>
          <w:p w:rsidR="002B0084" w:rsidRPr="00516F61" w:rsidRDefault="002B0084" w:rsidP="002B0084">
            <w:pPr>
              <w:ind w:firstLine="0"/>
              <w:rPr>
                <w:bCs/>
                <w:sz w:val="26"/>
                <w:szCs w:val="26"/>
                <w:lang w:val="en-US" w:eastAsia="x-none"/>
              </w:rPr>
            </w:pPr>
            <w:r w:rsidRPr="00516F61">
              <w:rPr>
                <w:bCs/>
                <w:sz w:val="26"/>
                <w:szCs w:val="26"/>
                <w:lang w:val="en-US" w:eastAsia="x-none"/>
              </w:rPr>
              <w:t xml:space="preserve">- </w:t>
            </w:r>
            <w:r w:rsidR="001D4E87" w:rsidRPr="00516F61">
              <w:rPr>
                <w:bCs/>
                <w:sz w:val="26"/>
                <w:szCs w:val="26"/>
                <w:lang w:val="en-US" w:eastAsia="x-none"/>
              </w:rPr>
              <w:t xml:space="preserve">QĐ </w:t>
            </w:r>
            <w:r w:rsidRPr="00516F61">
              <w:rPr>
                <w:bCs/>
                <w:sz w:val="26"/>
                <w:szCs w:val="26"/>
                <w:lang w:val="en-US" w:eastAsia="x-none"/>
              </w:rPr>
              <w:t>Số 22/QĐ-UBND ngày 05/06/2025</w:t>
            </w:r>
          </w:p>
          <w:p w:rsidR="0034693C" w:rsidRPr="00516F61" w:rsidRDefault="0034693C">
            <w:pPr>
              <w:ind w:firstLine="0"/>
              <w:rPr>
                <w:bCs/>
                <w:sz w:val="26"/>
                <w:szCs w:val="26"/>
                <w:lang w:val="en-US" w:eastAsia="x-none"/>
              </w:rPr>
            </w:pPr>
          </w:p>
        </w:tc>
        <w:tc>
          <w:tcPr>
            <w:tcW w:w="4253" w:type="dxa"/>
            <w:vAlign w:val="center"/>
          </w:tcPr>
          <w:p w:rsidR="002B0084" w:rsidRPr="00516F61" w:rsidRDefault="002B0084" w:rsidP="002B0084">
            <w:pPr>
              <w:ind w:firstLine="0"/>
              <w:rPr>
                <w:bCs/>
                <w:sz w:val="26"/>
                <w:szCs w:val="26"/>
                <w:lang w:val="en-US"/>
              </w:rPr>
            </w:pPr>
            <w:r w:rsidRPr="00516F61">
              <w:rPr>
                <w:bCs/>
                <w:sz w:val="26"/>
                <w:szCs w:val="26"/>
                <w:lang w:val="en-US" w:eastAsia="x-none"/>
              </w:rPr>
              <w:t xml:space="preserve">- </w:t>
            </w:r>
            <w:r w:rsidRPr="00516F61">
              <w:rPr>
                <w:bCs/>
                <w:sz w:val="26"/>
                <w:szCs w:val="26"/>
                <w:lang w:val="en-US"/>
              </w:rPr>
              <w:t xml:space="preserve">V/v công nhận, tặng thưởng danh hiệu thi đua “Lao động tiên tiến”, “Chiến sỹ thi đua cơ sở” cho các tập thể và cá nhân năm học 2024 </w:t>
            </w:r>
            <w:r w:rsidRPr="00516F61">
              <w:rPr>
                <w:sz w:val="26"/>
                <w:szCs w:val="26"/>
                <w:lang w:val="en-US"/>
              </w:rPr>
              <w:t xml:space="preserve">- </w:t>
            </w:r>
            <w:r w:rsidRPr="00516F61">
              <w:rPr>
                <w:bCs/>
                <w:sz w:val="26"/>
                <w:szCs w:val="26"/>
                <w:lang w:val="en-US"/>
              </w:rPr>
              <w:t>2025</w:t>
            </w:r>
          </w:p>
          <w:p w:rsidR="0034693C" w:rsidRPr="00516F61" w:rsidRDefault="0034693C">
            <w:pPr>
              <w:ind w:firstLine="0"/>
              <w:rPr>
                <w:bCs/>
                <w:sz w:val="26"/>
                <w:szCs w:val="26"/>
                <w:lang w:val="en-US" w:eastAsia="x-none"/>
              </w:rPr>
            </w:pP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34693C" w:rsidRPr="00516F61" w:rsidRDefault="0034693C">
            <w:pPr>
              <w:jc w:val="center"/>
              <w:rPr>
                <w:bCs/>
                <w:sz w:val="26"/>
                <w:szCs w:val="26"/>
                <w:lang w:val="en-US" w:eastAsia="x-none"/>
              </w:rPr>
            </w:pPr>
          </w:p>
        </w:tc>
      </w:tr>
      <w:tr w:rsidR="00516F61" w:rsidRPr="00516F61" w:rsidTr="00AA4356">
        <w:trPr>
          <w:gridAfter w:val="1"/>
          <w:wAfter w:w="14" w:type="dxa"/>
        </w:trPr>
        <w:tc>
          <w:tcPr>
            <w:tcW w:w="563" w:type="dxa"/>
          </w:tcPr>
          <w:p w:rsidR="00E30A1B" w:rsidRPr="00516F61" w:rsidRDefault="00E30A1B">
            <w:pPr>
              <w:ind w:firstLine="0"/>
              <w:rPr>
                <w:sz w:val="26"/>
                <w:szCs w:val="26"/>
                <w:lang w:val="en-US" w:eastAsia="x-none"/>
              </w:rPr>
            </w:pPr>
            <w:r w:rsidRPr="00516F61">
              <w:rPr>
                <w:sz w:val="26"/>
                <w:szCs w:val="26"/>
                <w:lang w:val="en-US" w:eastAsia="x-none"/>
              </w:rPr>
              <w:t>3.4</w:t>
            </w:r>
          </w:p>
        </w:tc>
        <w:tc>
          <w:tcPr>
            <w:tcW w:w="4507" w:type="dxa"/>
          </w:tcPr>
          <w:p w:rsidR="00E30A1B" w:rsidRPr="00516F61" w:rsidRDefault="00E30A1B">
            <w:pPr>
              <w:ind w:firstLine="0"/>
              <w:jc w:val="both"/>
              <w:rPr>
                <w:rFonts w:eastAsia="Calibri"/>
                <w:bCs/>
                <w:sz w:val="26"/>
                <w:szCs w:val="26"/>
                <w:lang w:val="en-US"/>
              </w:rPr>
            </w:pPr>
            <w:r w:rsidRPr="00516F61">
              <w:rPr>
                <w:rFonts w:eastAsia="Calibri"/>
                <w:bCs/>
                <w:sz w:val="26"/>
                <w:szCs w:val="26"/>
                <w:lang w:val="en-US"/>
              </w:rPr>
              <w:t xml:space="preserve">Chỉ tiêu 4: </w:t>
            </w:r>
            <w:r w:rsidRPr="00516F61">
              <w:rPr>
                <w:sz w:val="26"/>
                <w:szCs w:val="26"/>
              </w:rPr>
              <w:t>Đơn</w:t>
            </w:r>
            <w:r w:rsidRPr="00516F61">
              <w:rPr>
                <w:spacing w:val="-1"/>
                <w:sz w:val="26"/>
                <w:szCs w:val="26"/>
              </w:rPr>
              <w:t xml:space="preserve"> </w:t>
            </w:r>
            <w:r w:rsidRPr="00516F61">
              <w:rPr>
                <w:sz w:val="26"/>
                <w:szCs w:val="26"/>
              </w:rPr>
              <w:t>vị cấp huyện là cơ sở giáo</w:t>
            </w:r>
            <w:r w:rsidRPr="00516F61">
              <w:rPr>
                <w:spacing w:val="-1"/>
                <w:sz w:val="26"/>
                <w:szCs w:val="26"/>
              </w:rPr>
              <w:t xml:space="preserve"> </w:t>
            </w:r>
            <w:r w:rsidRPr="00516F61">
              <w:rPr>
                <w:sz w:val="26"/>
                <w:szCs w:val="26"/>
              </w:rPr>
              <w:t>dục</w:t>
            </w:r>
            <w:r w:rsidRPr="00516F61">
              <w:rPr>
                <w:spacing w:val="-1"/>
                <w:sz w:val="26"/>
                <w:szCs w:val="26"/>
              </w:rPr>
              <w:t xml:space="preserve"> </w:t>
            </w:r>
            <w:r w:rsidRPr="00516F61">
              <w:rPr>
                <w:sz w:val="26"/>
                <w:szCs w:val="26"/>
              </w:rPr>
              <w:t>phổ thông đạt mức</w:t>
            </w:r>
            <w:r w:rsidRPr="00516F61">
              <w:rPr>
                <w:spacing w:val="-1"/>
                <w:sz w:val="26"/>
                <w:szCs w:val="26"/>
              </w:rPr>
              <w:t xml:space="preserve"> </w:t>
            </w:r>
            <w:r w:rsidRPr="00516F61">
              <w:rPr>
                <w:sz w:val="26"/>
                <w:szCs w:val="26"/>
              </w:rPr>
              <w:t>độ chuyển đổi số của đơn vị ở "mức</w:t>
            </w:r>
            <w:r w:rsidRPr="00516F61">
              <w:rPr>
                <w:spacing w:val="-1"/>
                <w:sz w:val="26"/>
                <w:szCs w:val="26"/>
              </w:rPr>
              <w:t xml:space="preserve"> </w:t>
            </w:r>
            <w:r w:rsidRPr="00516F61">
              <w:rPr>
                <w:sz w:val="26"/>
                <w:szCs w:val="26"/>
              </w:rPr>
              <w:t>đáp ứng</w:t>
            </w:r>
            <w:r w:rsidRPr="00516F61">
              <w:rPr>
                <w:spacing w:val="-3"/>
                <w:sz w:val="26"/>
                <w:szCs w:val="26"/>
              </w:rPr>
              <w:t xml:space="preserve"> </w:t>
            </w:r>
            <w:r w:rsidRPr="00516F61">
              <w:rPr>
                <w:sz w:val="26"/>
                <w:szCs w:val="26"/>
              </w:rPr>
              <w:t>cơ bản" theo</w:t>
            </w:r>
            <w:r w:rsidRPr="00516F61">
              <w:rPr>
                <w:spacing w:val="-1"/>
                <w:sz w:val="26"/>
                <w:szCs w:val="26"/>
              </w:rPr>
              <w:t xml:space="preserve"> </w:t>
            </w:r>
            <w:r w:rsidRPr="00516F61">
              <w:rPr>
                <w:sz w:val="26"/>
                <w:szCs w:val="26"/>
              </w:rPr>
              <w:t>Quyết định số 4725/QĐ-BGDĐT ngày</w:t>
            </w:r>
            <w:r w:rsidRPr="00516F61">
              <w:rPr>
                <w:spacing w:val="-3"/>
                <w:sz w:val="26"/>
                <w:szCs w:val="26"/>
              </w:rPr>
              <w:t xml:space="preserve"> </w:t>
            </w:r>
            <w:r w:rsidRPr="00516F61">
              <w:rPr>
                <w:sz w:val="26"/>
                <w:szCs w:val="26"/>
              </w:rPr>
              <w:t>30 tháng 12 năm 2022 của Bộ trưởng Bộ giáo dục và Đào tạo.</w:t>
            </w:r>
          </w:p>
        </w:tc>
        <w:tc>
          <w:tcPr>
            <w:tcW w:w="1134" w:type="dxa"/>
            <w:vAlign w:val="center"/>
          </w:tcPr>
          <w:p w:rsidR="00E30A1B" w:rsidRPr="00516F61" w:rsidRDefault="00E30A1B" w:rsidP="00E84DA5">
            <w:pPr>
              <w:ind w:firstLine="0"/>
              <w:rPr>
                <w:bCs/>
                <w:sz w:val="26"/>
                <w:szCs w:val="26"/>
                <w:lang w:val="en-US" w:eastAsia="x-none"/>
              </w:rPr>
            </w:pPr>
            <w:r w:rsidRPr="00516F61">
              <w:rPr>
                <w:bCs/>
                <w:sz w:val="26"/>
                <w:szCs w:val="26"/>
                <w:lang w:val="en-US" w:eastAsia="x-none"/>
              </w:rPr>
              <w:t>Quyết định</w:t>
            </w:r>
          </w:p>
          <w:p w:rsidR="00E30A1B" w:rsidRPr="00516F61" w:rsidRDefault="00E30A1B" w:rsidP="00E84DA5">
            <w:pPr>
              <w:ind w:firstLine="0"/>
              <w:rPr>
                <w:bCs/>
                <w:sz w:val="26"/>
                <w:szCs w:val="26"/>
                <w:lang w:val="en-US" w:eastAsia="x-none"/>
              </w:rPr>
            </w:pPr>
          </w:p>
        </w:tc>
        <w:tc>
          <w:tcPr>
            <w:tcW w:w="2551" w:type="dxa"/>
            <w:vAlign w:val="center"/>
          </w:tcPr>
          <w:p w:rsidR="00E30A1B" w:rsidRPr="00516F61" w:rsidRDefault="00E30A1B" w:rsidP="00E84DA5">
            <w:pPr>
              <w:ind w:firstLine="0"/>
              <w:rPr>
                <w:spacing w:val="2"/>
                <w:sz w:val="26"/>
                <w:szCs w:val="26"/>
                <w:lang w:val="pt-BR"/>
              </w:rPr>
            </w:pPr>
            <w:r w:rsidRPr="00516F61">
              <w:rPr>
                <w:sz w:val="26"/>
                <w:szCs w:val="26"/>
                <w:lang w:val="pt-BR"/>
              </w:rPr>
              <w:t xml:space="preserve">- Quyết định số </w:t>
            </w:r>
            <w:r w:rsidRPr="00516F61">
              <w:rPr>
                <w:spacing w:val="2"/>
                <w:sz w:val="26"/>
                <w:szCs w:val="26"/>
                <w:lang w:val="pt-BR"/>
              </w:rPr>
              <w:t>10b/QĐ-THS2QN ngày 03/09</w:t>
            </w:r>
            <w:r w:rsidRPr="00516F61">
              <w:rPr>
                <w:spacing w:val="2"/>
                <w:sz w:val="26"/>
                <w:szCs w:val="26"/>
                <w:lang w:val="pt-BR"/>
              </w:rPr>
              <w:t>/2025</w:t>
            </w:r>
          </w:p>
          <w:p w:rsidR="00E30A1B" w:rsidRPr="00516F61" w:rsidRDefault="00E30A1B" w:rsidP="00E84DA5">
            <w:pPr>
              <w:ind w:firstLine="0"/>
              <w:rPr>
                <w:bCs/>
                <w:sz w:val="26"/>
                <w:szCs w:val="26"/>
                <w:lang w:val="en-US" w:eastAsia="x-none"/>
              </w:rPr>
            </w:pPr>
          </w:p>
        </w:tc>
        <w:tc>
          <w:tcPr>
            <w:tcW w:w="4253" w:type="dxa"/>
            <w:vAlign w:val="center"/>
          </w:tcPr>
          <w:p w:rsidR="00E30A1B" w:rsidRPr="00516F61" w:rsidRDefault="00E30A1B" w:rsidP="00E84DA5">
            <w:pPr>
              <w:ind w:firstLine="0"/>
              <w:rPr>
                <w:bCs/>
                <w:sz w:val="26"/>
                <w:szCs w:val="26"/>
                <w:lang w:val="en-US" w:eastAsia="x-none"/>
              </w:rPr>
            </w:pPr>
            <w:r w:rsidRPr="00516F61">
              <w:t>V/v Ban hành danh mục hồ sơ sử dụng trên môi trường số của trường tiểu học số 2 Quài Nưa</w:t>
            </w:r>
            <w:r w:rsidRPr="00516F61">
              <w:rPr>
                <w:lang w:val="en-US"/>
              </w:rPr>
              <w:t xml:space="preserve"> </w:t>
            </w:r>
            <w:r w:rsidRPr="00516F61">
              <w:t>- Năm học 2025-2026</w:t>
            </w:r>
          </w:p>
        </w:tc>
        <w:tc>
          <w:tcPr>
            <w:tcW w:w="1275" w:type="dxa"/>
            <w:vAlign w:val="center"/>
          </w:tcPr>
          <w:p w:rsidR="00E30A1B" w:rsidRPr="00516F61" w:rsidRDefault="00E30A1B">
            <w:pPr>
              <w:ind w:firstLine="0"/>
              <w:rPr>
                <w:bCs/>
                <w:sz w:val="26"/>
                <w:szCs w:val="26"/>
                <w:lang w:val="en-US" w:eastAsia="x-none"/>
              </w:rPr>
            </w:pPr>
            <w:r w:rsidRPr="00516F61">
              <w:rPr>
                <w:bCs/>
                <w:sz w:val="26"/>
                <w:szCs w:val="26"/>
                <w:lang w:val="en-US" w:eastAsia="x-none"/>
              </w:rPr>
              <w:t>Mức độ 1</w:t>
            </w:r>
          </w:p>
        </w:tc>
        <w:tc>
          <w:tcPr>
            <w:tcW w:w="1144" w:type="dxa"/>
            <w:vAlign w:val="center"/>
          </w:tcPr>
          <w:p w:rsidR="00E30A1B" w:rsidRPr="00516F61" w:rsidRDefault="00E30A1B">
            <w:pPr>
              <w:jc w:val="center"/>
              <w:rPr>
                <w:bCs/>
                <w:sz w:val="26"/>
                <w:szCs w:val="26"/>
                <w:lang w:val="en-US" w:eastAsia="x-none"/>
              </w:rPr>
            </w:pPr>
          </w:p>
        </w:tc>
      </w:tr>
      <w:tr w:rsidR="00516F61" w:rsidRPr="00516F61" w:rsidTr="00AA4356">
        <w:trPr>
          <w:gridAfter w:val="1"/>
          <w:wAfter w:w="14" w:type="dxa"/>
        </w:trPr>
        <w:tc>
          <w:tcPr>
            <w:tcW w:w="563" w:type="dxa"/>
          </w:tcPr>
          <w:p w:rsidR="0034693C" w:rsidRPr="00516F61" w:rsidRDefault="00620E6F">
            <w:pPr>
              <w:ind w:firstLine="0"/>
              <w:rPr>
                <w:sz w:val="26"/>
                <w:szCs w:val="26"/>
                <w:lang w:val="en-US" w:eastAsia="x-none"/>
              </w:rPr>
            </w:pPr>
            <w:r w:rsidRPr="00516F61">
              <w:rPr>
                <w:sz w:val="26"/>
                <w:szCs w:val="26"/>
                <w:lang w:val="en-US" w:eastAsia="x-none"/>
              </w:rPr>
              <w:t>3.5</w:t>
            </w:r>
          </w:p>
        </w:tc>
        <w:tc>
          <w:tcPr>
            <w:tcW w:w="4507" w:type="dxa"/>
          </w:tcPr>
          <w:p w:rsidR="0034693C" w:rsidRPr="00516F61" w:rsidRDefault="00620E6F">
            <w:pPr>
              <w:ind w:firstLine="0"/>
              <w:jc w:val="both"/>
              <w:rPr>
                <w:rFonts w:eastAsia="Calibri"/>
                <w:bCs/>
                <w:sz w:val="26"/>
                <w:szCs w:val="26"/>
                <w:lang w:val="en-US"/>
              </w:rPr>
            </w:pPr>
            <w:r w:rsidRPr="00516F61">
              <w:rPr>
                <w:rFonts w:eastAsia="Calibri"/>
                <w:bCs/>
                <w:sz w:val="26"/>
                <w:szCs w:val="26"/>
                <w:lang w:val="en-US"/>
              </w:rPr>
              <w:t xml:space="preserve">Chỉ tiêu 5: </w:t>
            </w:r>
            <w:r w:rsidRPr="00516F61">
              <w:rPr>
                <w:sz w:val="26"/>
                <w:szCs w:val="26"/>
              </w:rPr>
              <w:t>Đơn vị cấp huyện là cơ sở giáo dục nghề nghiệp đạt kiểm định chất lượng</w:t>
            </w:r>
            <w:r w:rsidRPr="00516F61">
              <w:rPr>
                <w:spacing w:val="80"/>
                <w:sz w:val="26"/>
                <w:szCs w:val="26"/>
              </w:rPr>
              <w:t xml:space="preserve"> </w:t>
            </w:r>
            <w:r w:rsidRPr="00516F61">
              <w:rPr>
                <w:sz w:val="26"/>
                <w:szCs w:val="26"/>
              </w:rPr>
              <w:t>giáo dục nghề nghiệp theo quy định hiện hành.</w:t>
            </w:r>
          </w:p>
        </w:tc>
        <w:tc>
          <w:tcPr>
            <w:tcW w:w="1134" w:type="dxa"/>
            <w:vAlign w:val="center"/>
          </w:tcPr>
          <w:p w:rsidR="0034693C" w:rsidRPr="00516F61" w:rsidRDefault="00620E6F">
            <w:pPr>
              <w:ind w:firstLine="0"/>
              <w:rPr>
                <w:bCs/>
                <w:sz w:val="26"/>
                <w:szCs w:val="26"/>
                <w:lang w:val="en-US" w:eastAsia="x-none"/>
              </w:rPr>
            </w:pPr>
            <w:r w:rsidRPr="00516F61">
              <w:rPr>
                <w:bCs/>
                <w:sz w:val="26"/>
                <w:szCs w:val="26"/>
                <w:lang w:val="en-US" w:eastAsia="x-none"/>
              </w:rPr>
              <w:t>Bằng công nhận</w:t>
            </w:r>
          </w:p>
          <w:p w:rsidR="0034693C" w:rsidRPr="00516F61" w:rsidRDefault="00620E6F">
            <w:pPr>
              <w:ind w:firstLine="0"/>
              <w:rPr>
                <w:bCs/>
                <w:sz w:val="26"/>
                <w:szCs w:val="26"/>
                <w:lang w:val="en-US" w:eastAsia="x-none"/>
              </w:rPr>
            </w:pPr>
            <w:r w:rsidRPr="00516F61">
              <w:rPr>
                <w:bCs/>
                <w:sz w:val="26"/>
                <w:szCs w:val="26"/>
                <w:lang w:val="en-US" w:eastAsia="x-none"/>
              </w:rPr>
              <w:t>Giấy chứng nhân</w:t>
            </w:r>
          </w:p>
        </w:tc>
        <w:tc>
          <w:tcPr>
            <w:tcW w:w="2551" w:type="dxa"/>
            <w:vAlign w:val="center"/>
          </w:tcPr>
          <w:p w:rsidR="00F2579A" w:rsidRPr="00516F61" w:rsidRDefault="00FB563D">
            <w:pPr>
              <w:ind w:firstLine="0"/>
              <w:rPr>
                <w:bCs/>
                <w:sz w:val="26"/>
                <w:szCs w:val="26"/>
                <w:lang w:val="en-US" w:eastAsia="x-none"/>
              </w:rPr>
            </w:pPr>
            <w:r w:rsidRPr="00516F61">
              <w:rPr>
                <w:bCs/>
                <w:sz w:val="26"/>
                <w:szCs w:val="26"/>
                <w:lang w:val="en-US" w:eastAsia="x-none"/>
              </w:rPr>
              <w:t>Q</w:t>
            </w:r>
            <w:r w:rsidR="00697B3F" w:rsidRPr="00516F61">
              <w:rPr>
                <w:bCs/>
                <w:sz w:val="26"/>
                <w:szCs w:val="26"/>
                <w:lang w:val="en-US" w:eastAsia="x-none"/>
              </w:rPr>
              <w:t>Đ số 102/QĐ-UBND ngày 05/02</w:t>
            </w:r>
            <w:r w:rsidR="00F2579A" w:rsidRPr="00516F61">
              <w:rPr>
                <w:bCs/>
                <w:sz w:val="26"/>
                <w:szCs w:val="26"/>
                <w:lang w:val="en-US" w:eastAsia="x-none"/>
              </w:rPr>
              <w:t>/2018</w:t>
            </w:r>
          </w:p>
        </w:tc>
        <w:tc>
          <w:tcPr>
            <w:tcW w:w="4253" w:type="dxa"/>
            <w:vAlign w:val="center"/>
          </w:tcPr>
          <w:p w:rsidR="00FB563D" w:rsidRPr="00516F61" w:rsidRDefault="00620E6F">
            <w:pPr>
              <w:tabs>
                <w:tab w:val="left" w:pos="426"/>
              </w:tabs>
              <w:spacing w:before="60" w:after="60"/>
              <w:ind w:firstLine="0"/>
              <w:rPr>
                <w:sz w:val="26"/>
                <w:szCs w:val="26"/>
                <w:lang w:val="en-US"/>
              </w:rPr>
            </w:pPr>
            <w:r w:rsidRPr="00516F61">
              <w:rPr>
                <w:sz w:val="26"/>
                <w:szCs w:val="26"/>
                <w:lang w:val="en-US"/>
              </w:rPr>
              <w:t>Bằng công nhận</w:t>
            </w:r>
            <w:r w:rsidRPr="00516F61">
              <w:rPr>
                <w:sz w:val="26"/>
                <w:szCs w:val="26"/>
              </w:rPr>
              <w:t xml:space="preserve"> đạt trường chuẩn quốc gia mức độ 1 </w:t>
            </w:r>
          </w:p>
          <w:p w:rsidR="0034693C" w:rsidRPr="00516F61" w:rsidRDefault="00620E6F" w:rsidP="00697B3F">
            <w:pPr>
              <w:tabs>
                <w:tab w:val="left" w:pos="426"/>
              </w:tabs>
              <w:spacing w:before="60" w:after="60"/>
              <w:ind w:firstLine="0"/>
              <w:rPr>
                <w:sz w:val="26"/>
                <w:szCs w:val="26"/>
                <w:lang w:val="en-US"/>
              </w:rPr>
            </w:pPr>
            <w:r w:rsidRPr="00516F61">
              <w:rPr>
                <w:sz w:val="26"/>
                <w:szCs w:val="26"/>
                <w:lang w:val="en-US"/>
              </w:rPr>
              <w:t>Giấy chứng nhận</w:t>
            </w:r>
            <w:r w:rsidRPr="00516F61">
              <w:rPr>
                <w:sz w:val="26"/>
                <w:szCs w:val="26"/>
              </w:rPr>
              <w:t xml:space="preserve"> kiểm đ</w:t>
            </w:r>
            <w:r w:rsidR="00F2579A" w:rsidRPr="00516F61">
              <w:rPr>
                <w:sz w:val="26"/>
                <w:szCs w:val="26"/>
              </w:rPr>
              <w:t xml:space="preserve">ịnh chất lượng giáo dục cấp độ </w:t>
            </w:r>
            <w:r w:rsidR="00F2579A" w:rsidRPr="00516F61">
              <w:rPr>
                <w:sz w:val="26"/>
                <w:szCs w:val="26"/>
                <w:lang w:val="en-US"/>
              </w:rPr>
              <w:t>3</w:t>
            </w:r>
            <w:r w:rsidRPr="00516F61">
              <w:rPr>
                <w:sz w:val="26"/>
                <w:szCs w:val="26"/>
              </w:rPr>
              <w:t>.</w:t>
            </w:r>
          </w:p>
        </w:tc>
        <w:tc>
          <w:tcPr>
            <w:tcW w:w="1275" w:type="dxa"/>
            <w:vAlign w:val="center"/>
          </w:tcPr>
          <w:p w:rsidR="0034693C" w:rsidRPr="00516F61" w:rsidRDefault="00620E6F">
            <w:pPr>
              <w:ind w:firstLine="0"/>
              <w:rPr>
                <w:bCs/>
                <w:sz w:val="26"/>
                <w:szCs w:val="26"/>
                <w:lang w:val="en-US" w:eastAsia="x-none"/>
              </w:rPr>
            </w:pPr>
            <w:r w:rsidRPr="00516F61">
              <w:rPr>
                <w:bCs/>
                <w:sz w:val="26"/>
                <w:szCs w:val="26"/>
                <w:lang w:val="en-US" w:eastAsia="x-none"/>
              </w:rPr>
              <w:t>Mức độ 1</w:t>
            </w:r>
          </w:p>
          <w:p w:rsidR="0034693C" w:rsidRPr="00516F61" w:rsidRDefault="0034693C">
            <w:pPr>
              <w:ind w:firstLine="0"/>
              <w:rPr>
                <w:bCs/>
                <w:sz w:val="26"/>
                <w:szCs w:val="26"/>
                <w:lang w:val="en-US" w:eastAsia="x-none"/>
              </w:rPr>
            </w:pPr>
          </w:p>
          <w:p w:rsidR="0034693C" w:rsidRPr="00516F61" w:rsidRDefault="0034693C">
            <w:pPr>
              <w:ind w:firstLine="0"/>
              <w:rPr>
                <w:bCs/>
                <w:sz w:val="26"/>
                <w:szCs w:val="26"/>
                <w:lang w:val="en-US" w:eastAsia="x-none"/>
              </w:rPr>
            </w:pPr>
          </w:p>
          <w:p w:rsidR="0034693C" w:rsidRPr="00516F61" w:rsidRDefault="0034693C">
            <w:pPr>
              <w:ind w:firstLine="0"/>
              <w:rPr>
                <w:bCs/>
                <w:sz w:val="26"/>
                <w:szCs w:val="26"/>
                <w:lang w:val="en-US" w:eastAsia="x-none"/>
              </w:rPr>
            </w:pPr>
          </w:p>
        </w:tc>
        <w:tc>
          <w:tcPr>
            <w:tcW w:w="1144" w:type="dxa"/>
            <w:vAlign w:val="center"/>
          </w:tcPr>
          <w:p w:rsidR="0034693C" w:rsidRPr="00516F61" w:rsidRDefault="0034693C">
            <w:pPr>
              <w:jc w:val="center"/>
              <w:rPr>
                <w:bCs/>
                <w:sz w:val="26"/>
                <w:szCs w:val="26"/>
                <w:lang w:val="en-US" w:eastAsia="x-none"/>
              </w:rPr>
            </w:pPr>
          </w:p>
        </w:tc>
      </w:tr>
    </w:tbl>
    <w:p w:rsidR="0034693C" w:rsidRPr="00516F61" w:rsidRDefault="00620E6F">
      <w:pPr>
        <w:shd w:val="clear" w:color="auto" w:fill="FFFFFF"/>
        <w:autoSpaceDE/>
        <w:autoSpaceDN/>
        <w:spacing w:before="120" w:after="120"/>
        <w:ind w:firstLine="720"/>
        <w:jc w:val="both"/>
        <w:rPr>
          <w:b/>
          <w:bCs/>
          <w:sz w:val="28"/>
          <w:lang w:val="en-US" w:eastAsia="x-none"/>
        </w:rPr>
      </w:pPr>
      <w:r w:rsidRPr="00516F61">
        <w:rPr>
          <w:b/>
          <w:bCs/>
          <w:sz w:val="28"/>
          <w:lang w:val="vi-VN" w:eastAsia="x-none"/>
        </w:rPr>
        <w:t>2.</w:t>
      </w:r>
      <w:r w:rsidRPr="00516F61">
        <w:rPr>
          <w:b/>
          <w:bCs/>
          <w:sz w:val="28"/>
          <w:lang w:val="en-US" w:eastAsia="x-none"/>
        </w:rPr>
        <w:t>2</w:t>
      </w:r>
      <w:r w:rsidRPr="00516F61">
        <w:rPr>
          <w:b/>
          <w:bCs/>
          <w:sz w:val="28"/>
          <w:lang w:val="vi-VN" w:eastAsia="x-none"/>
        </w:rPr>
        <w:t xml:space="preserve">. </w:t>
      </w:r>
      <w:r w:rsidRPr="00516F61">
        <w:rPr>
          <w:b/>
          <w:bCs/>
          <w:sz w:val="28"/>
          <w:lang w:val="en-US" w:eastAsia="x-none"/>
        </w:rPr>
        <w:t>Tổng hợp k</w:t>
      </w:r>
      <w:r w:rsidRPr="00516F61">
        <w:rPr>
          <w:b/>
          <w:bCs/>
          <w:sz w:val="28"/>
          <w:lang w:val="vi-VN" w:eastAsia="x-none"/>
        </w:rPr>
        <w:t xml:space="preserve">ết quả </w:t>
      </w:r>
      <w:r w:rsidRPr="00516F61">
        <w:rPr>
          <w:b/>
          <w:bCs/>
          <w:sz w:val="28"/>
          <w:lang w:val="en-US" w:eastAsia="x-none"/>
        </w:rPr>
        <w:t xml:space="preserve">tự </w:t>
      </w:r>
      <w:r w:rsidRPr="00516F61">
        <w:rPr>
          <w:b/>
          <w:bCs/>
          <w:sz w:val="28"/>
          <w:lang w:val="vi-VN" w:eastAsia="x-none"/>
        </w:rPr>
        <w:t>đánh giá</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a) Đánh giá chỉ tiêu</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Tổng số chỉ tiêu đạt: 15/15; tỷ lệ</w:t>
      </w:r>
      <w:proofErr w:type="gramStart"/>
      <w:r w:rsidRPr="00516F61">
        <w:rPr>
          <w:sz w:val="28"/>
          <w:lang w:val="en-US" w:eastAsia="x-none"/>
        </w:rPr>
        <w:t>:100</w:t>
      </w:r>
      <w:proofErr w:type="gramEnd"/>
      <w:r w:rsidRPr="00516F61">
        <w:rPr>
          <w:sz w:val="28"/>
          <w:lang w:val="en-US" w:eastAsia="x-none"/>
        </w:rPr>
        <w:t xml:space="preserve"> %; trong đó:</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Số chỉ tiêu đạt mức độ 1:  15/15; tỷ lệ: 100 %;</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Số chỉ tiêu đạt mức độ 2:  0/15; tỷ lệ: 0 %;</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Tổng số chỉ tiêu không đạt: 0/15; tỷ lệ: 0 %;</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b) Đánh giá tiêu chí</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Tổng số tiêu chí đạt: 3/3; tỷ lệ: 100 %; trong đó:</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Số tiêu chí đạt mức độ 1:  3/3; tỷ lệ: 100 %;</w:t>
      </w:r>
    </w:p>
    <w:p w:rsidR="0034693C" w:rsidRPr="00516F61" w:rsidRDefault="00620E6F">
      <w:pPr>
        <w:shd w:val="clear" w:color="auto" w:fill="FFFFFF"/>
        <w:autoSpaceDE/>
        <w:autoSpaceDN/>
        <w:spacing w:before="120" w:after="120"/>
        <w:ind w:firstLine="720"/>
        <w:jc w:val="both"/>
        <w:rPr>
          <w:sz w:val="28"/>
          <w:lang w:val="en-US" w:eastAsia="x-none"/>
        </w:rPr>
      </w:pPr>
      <w:r w:rsidRPr="00516F61">
        <w:rPr>
          <w:sz w:val="28"/>
          <w:lang w:val="en-US" w:eastAsia="x-none"/>
        </w:rPr>
        <w:t>+ Số tiêu chí đạt mức độ 2:  0/3; tỷ lệ: 0 %;</w:t>
      </w:r>
    </w:p>
    <w:p w:rsidR="0034693C" w:rsidRPr="00516F61" w:rsidRDefault="00620E6F" w:rsidP="001C56F6">
      <w:pPr>
        <w:shd w:val="clear" w:color="auto" w:fill="FFFFFF"/>
        <w:autoSpaceDE/>
        <w:autoSpaceDN/>
        <w:spacing w:before="120" w:after="120"/>
        <w:ind w:firstLine="720"/>
        <w:jc w:val="both"/>
        <w:rPr>
          <w:sz w:val="28"/>
          <w:lang w:val="en-US" w:eastAsia="x-none"/>
        </w:rPr>
      </w:pPr>
      <w:r w:rsidRPr="00516F61">
        <w:rPr>
          <w:sz w:val="28"/>
          <w:lang w:val="en-US" w:eastAsia="x-none"/>
        </w:rPr>
        <w:lastRenderedPageBreak/>
        <w:t>- Tổng số tiêu chí không đạt: 0/3; tỷ lệ: 0 %;</w:t>
      </w:r>
    </w:p>
    <w:p w:rsidR="0034693C" w:rsidRPr="00516F61" w:rsidRDefault="00620E6F">
      <w:pPr>
        <w:widowControl/>
        <w:autoSpaceDE/>
        <w:autoSpaceDN/>
        <w:spacing w:after="160" w:line="259" w:lineRule="auto"/>
        <w:ind w:left="720"/>
        <w:contextualSpacing/>
        <w:jc w:val="center"/>
        <w:rPr>
          <w:rFonts w:ascii="Calibri" w:eastAsia="Calibri" w:hAnsi="Calibri"/>
          <w:lang w:val="en-US"/>
        </w:rPr>
      </w:pPr>
      <w:r w:rsidRPr="00516F61">
        <w:rPr>
          <w:rFonts w:ascii="TimesNewRomanPS-BoldMT" w:eastAsia="Calibri" w:hAnsi="TimesNewRomanPS-BoldMT"/>
          <w:b/>
          <w:bCs/>
          <w:sz w:val="28"/>
          <w:szCs w:val="28"/>
          <w:lang w:val="en-US"/>
        </w:rPr>
        <w:t>KẾT QUẢ TỔNG HỢP, ĐÁNH GIÁ XẾP LOẠI CHỈ TIÊU, TIÊU CHÍ</w:t>
      </w:r>
    </w:p>
    <w:tbl>
      <w:tblPr>
        <w:tblStyle w:val="TableGrid5"/>
        <w:tblW w:w="0" w:type="auto"/>
        <w:tblInd w:w="720" w:type="dxa"/>
        <w:tblLook w:val="04A0" w:firstRow="1" w:lastRow="0" w:firstColumn="1" w:lastColumn="0" w:noHBand="0" w:noVBand="1"/>
      </w:tblPr>
      <w:tblGrid>
        <w:gridCol w:w="1788"/>
        <w:gridCol w:w="1786"/>
        <w:gridCol w:w="1807"/>
        <w:gridCol w:w="1792"/>
        <w:gridCol w:w="1792"/>
        <w:gridCol w:w="1786"/>
        <w:gridCol w:w="1753"/>
        <w:gridCol w:w="1754"/>
      </w:tblGrid>
      <w:tr w:rsidR="00516F61" w:rsidRPr="00516F61" w:rsidTr="00697B3F">
        <w:trPr>
          <w:trHeight w:val="254"/>
        </w:trPr>
        <w:tc>
          <w:tcPr>
            <w:tcW w:w="1788" w:type="dxa"/>
          </w:tcPr>
          <w:p w:rsidR="0034693C" w:rsidRPr="00516F61" w:rsidRDefault="00620E6F">
            <w:pPr>
              <w:contextualSpacing/>
              <w:jc w:val="center"/>
              <w:rPr>
                <w:rFonts w:eastAsia="Calibri"/>
                <w:b/>
                <w:lang w:val="en-US"/>
              </w:rPr>
            </w:pPr>
            <w:r w:rsidRPr="00516F61">
              <w:rPr>
                <w:rFonts w:eastAsia="Calibri"/>
                <w:b/>
                <w:lang w:val="en-US"/>
              </w:rPr>
              <w:t>Tiêu chí</w:t>
            </w:r>
          </w:p>
        </w:tc>
        <w:tc>
          <w:tcPr>
            <w:tcW w:w="1786" w:type="dxa"/>
          </w:tcPr>
          <w:p w:rsidR="0034693C" w:rsidRPr="00516F61" w:rsidRDefault="00620E6F">
            <w:pPr>
              <w:contextualSpacing/>
              <w:jc w:val="center"/>
              <w:rPr>
                <w:rFonts w:eastAsia="Calibri"/>
                <w:b/>
                <w:lang w:val="en-US"/>
              </w:rPr>
            </w:pPr>
            <w:r w:rsidRPr="00516F61">
              <w:rPr>
                <w:rFonts w:eastAsia="Calibri"/>
                <w:b/>
                <w:lang w:val="en-US"/>
              </w:rPr>
              <w:t>Chỉ tiêu</w:t>
            </w:r>
          </w:p>
        </w:tc>
        <w:tc>
          <w:tcPr>
            <w:tcW w:w="5391" w:type="dxa"/>
            <w:gridSpan w:val="3"/>
          </w:tcPr>
          <w:p w:rsidR="0034693C" w:rsidRPr="00516F61" w:rsidRDefault="00620E6F">
            <w:pPr>
              <w:contextualSpacing/>
              <w:jc w:val="center"/>
              <w:rPr>
                <w:rFonts w:eastAsia="Calibri"/>
                <w:b/>
                <w:lang w:val="en-US"/>
              </w:rPr>
            </w:pPr>
            <w:r w:rsidRPr="00516F61">
              <w:rPr>
                <w:rFonts w:eastAsia="Calibri"/>
                <w:b/>
                <w:lang w:val="en-US"/>
              </w:rPr>
              <w:t>Xếp loại Chỉ tiêu</w:t>
            </w:r>
          </w:p>
        </w:tc>
        <w:tc>
          <w:tcPr>
            <w:tcW w:w="5293" w:type="dxa"/>
            <w:gridSpan w:val="3"/>
          </w:tcPr>
          <w:p w:rsidR="0034693C" w:rsidRPr="00516F61" w:rsidRDefault="00620E6F">
            <w:pPr>
              <w:contextualSpacing/>
              <w:jc w:val="center"/>
              <w:rPr>
                <w:rFonts w:eastAsia="Calibri"/>
                <w:b/>
                <w:lang w:val="en-US"/>
              </w:rPr>
            </w:pPr>
            <w:r w:rsidRPr="00516F61">
              <w:rPr>
                <w:rFonts w:eastAsia="Calibri"/>
                <w:b/>
                <w:lang w:val="en-US"/>
              </w:rPr>
              <w:t>Xếp loại tiêu chí</w:t>
            </w:r>
          </w:p>
        </w:tc>
      </w:tr>
      <w:tr w:rsidR="00516F61" w:rsidRPr="00516F61" w:rsidTr="00697B3F">
        <w:trPr>
          <w:trHeight w:val="239"/>
        </w:trPr>
        <w:tc>
          <w:tcPr>
            <w:tcW w:w="1788" w:type="dxa"/>
          </w:tcPr>
          <w:p w:rsidR="0034693C" w:rsidRPr="00516F61" w:rsidRDefault="0034693C">
            <w:pPr>
              <w:contextualSpacing/>
              <w:jc w:val="both"/>
              <w:rPr>
                <w:rFonts w:eastAsia="Calibri"/>
                <w:b/>
                <w:lang w:val="en-US"/>
              </w:rPr>
            </w:pPr>
          </w:p>
        </w:tc>
        <w:tc>
          <w:tcPr>
            <w:tcW w:w="1786" w:type="dxa"/>
          </w:tcPr>
          <w:p w:rsidR="0034693C" w:rsidRPr="00516F61" w:rsidRDefault="0034693C">
            <w:pPr>
              <w:contextualSpacing/>
              <w:jc w:val="both"/>
              <w:rPr>
                <w:rFonts w:eastAsia="Calibri"/>
                <w:b/>
                <w:lang w:val="en-US"/>
              </w:rPr>
            </w:pPr>
          </w:p>
        </w:tc>
        <w:tc>
          <w:tcPr>
            <w:tcW w:w="1807" w:type="dxa"/>
          </w:tcPr>
          <w:p w:rsidR="0034693C" w:rsidRPr="00516F61" w:rsidRDefault="00620E6F">
            <w:pPr>
              <w:contextualSpacing/>
              <w:jc w:val="both"/>
              <w:rPr>
                <w:rFonts w:eastAsia="Calibri"/>
                <w:b/>
                <w:lang w:val="en-US"/>
              </w:rPr>
            </w:pPr>
            <w:r w:rsidRPr="00516F61">
              <w:rPr>
                <w:rFonts w:eastAsia="Calibri"/>
                <w:b/>
                <w:lang w:val="en-US"/>
              </w:rPr>
              <w:t>Không đạt</w:t>
            </w:r>
          </w:p>
        </w:tc>
        <w:tc>
          <w:tcPr>
            <w:tcW w:w="1792" w:type="dxa"/>
          </w:tcPr>
          <w:p w:rsidR="0034693C" w:rsidRPr="00516F61" w:rsidRDefault="00620E6F">
            <w:pPr>
              <w:contextualSpacing/>
              <w:jc w:val="both"/>
              <w:rPr>
                <w:rFonts w:eastAsia="Calibri"/>
                <w:b/>
                <w:lang w:val="en-US"/>
              </w:rPr>
            </w:pPr>
            <w:r w:rsidRPr="00516F61">
              <w:rPr>
                <w:rFonts w:eastAsia="Calibri"/>
                <w:b/>
                <w:lang w:val="en-US"/>
              </w:rPr>
              <w:t>Đạt mức độ 1</w:t>
            </w:r>
          </w:p>
        </w:tc>
        <w:tc>
          <w:tcPr>
            <w:tcW w:w="1792" w:type="dxa"/>
          </w:tcPr>
          <w:p w:rsidR="0034693C" w:rsidRPr="00516F61" w:rsidRDefault="00620E6F">
            <w:pPr>
              <w:contextualSpacing/>
              <w:jc w:val="both"/>
              <w:rPr>
                <w:rFonts w:eastAsia="Calibri"/>
                <w:b/>
                <w:lang w:val="en-US"/>
              </w:rPr>
            </w:pPr>
            <w:r w:rsidRPr="00516F61">
              <w:rPr>
                <w:rFonts w:eastAsia="Calibri"/>
                <w:b/>
                <w:lang w:val="en-US"/>
              </w:rPr>
              <w:t>Đạt mức độ 2</w:t>
            </w:r>
          </w:p>
        </w:tc>
        <w:tc>
          <w:tcPr>
            <w:tcW w:w="1786" w:type="dxa"/>
          </w:tcPr>
          <w:p w:rsidR="0034693C" w:rsidRPr="00516F61" w:rsidRDefault="00620E6F">
            <w:pPr>
              <w:contextualSpacing/>
              <w:jc w:val="both"/>
              <w:rPr>
                <w:rFonts w:eastAsia="Calibri"/>
                <w:b/>
                <w:lang w:val="en-US"/>
              </w:rPr>
            </w:pPr>
            <w:r w:rsidRPr="00516F61">
              <w:rPr>
                <w:rFonts w:eastAsia="Calibri"/>
                <w:b/>
                <w:lang w:val="en-US"/>
              </w:rPr>
              <w:t>Không đạt</w:t>
            </w:r>
          </w:p>
        </w:tc>
        <w:tc>
          <w:tcPr>
            <w:tcW w:w="1753" w:type="dxa"/>
          </w:tcPr>
          <w:p w:rsidR="0034693C" w:rsidRPr="00516F61" w:rsidRDefault="00620E6F">
            <w:pPr>
              <w:contextualSpacing/>
              <w:jc w:val="both"/>
              <w:rPr>
                <w:rFonts w:eastAsia="Calibri"/>
                <w:b/>
                <w:lang w:val="en-US"/>
              </w:rPr>
            </w:pPr>
            <w:r w:rsidRPr="00516F61">
              <w:rPr>
                <w:rFonts w:eastAsia="Calibri"/>
                <w:b/>
                <w:lang w:val="en-US"/>
              </w:rPr>
              <w:t>Đạt mức độ 1</w:t>
            </w:r>
          </w:p>
        </w:tc>
        <w:tc>
          <w:tcPr>
            <w:tcW w:w="1753" w:type="dxa"/>
          </w:tcPr>
          <w:p w:rsidR="0034693C" w:rsidRPr="00516F61" w:rsidRDefault="00620E6F">
            <w:pPr>
              <w:contextualSpacing/>
              <w:jc w:val="both"/>
              <w:rPr>
                <w:rFonts w:eastAsia="Calibri"/>
                <w:b/>
                <w:lang w:val="en-US"/>
              </w:rPr>
            </w:pPr>
            <w:r w:rsidRPr="00516F61">
              <w:rPr>
                <w:rFonts w:eastAsia="Calibri"/>
                <w:b/>
                <w:lang w:val="en-US"/>
              </w:rPr>
              <w:t>Đạt mức độ 2</w:t>
            </w:r>
          </w:p>
        </w:tc>
      </w:tr>
      <w:tr w:rsidR="00516F61" w:rsidRPr="00516F61" w:rsidTr="00697B3F">
        <w:trPr>
          <w:trHeight w:val="269"/>
        </w:trPr>
        <w:tc>
          <w:tcPr>
            <w:tcW w:w="1788" w:type="dxa"/>
            <w:vMerge w:val="restart"/>
          </w:tcPr>
          <w:p w:rsidR="0034693C" w:rsidRPr="00516F61" w:rsidRDefault="00620E6F">
            <w:pPr>
              <w:contextualSpacing/>
              <w:jc w:val="both"/>
              <w:rPr>
                <w:rFonts w:eastAsia="Calibri"/>
                <w:b/>
                <w:lang w:val="en-US"/>
              </w:rPr>
            </w:pPr>
            <w:r w:rsidRPr="00516F61">
              <w:rPr>
                <w:rFonts w:eastAsia="Calibri"/>
                <w:b/>
                <w:lang w:val="en-US"/>
              </w:rPr>
              <w:t>1</w:t>
            </w:r>
          </w:p>
        </w:tc>
        <w:tc>
          <w:tcPr>
            <w:tcW w:w="1786" w:type="dxa"/>
          </w:tcPr>
          <w:p w:rsidR="0034693C" w:rsidRPr="00516F61" w:rsidRDefault="00620E6F">
            <w:pPr>
              <w:contextualSpacing/>
              <w:jc w:val="both"/>
              <w:rPr>
                <w:rFonts w:eastAsia="Calibri"/>
                <w:b/>
                <w:lang w:val="en-US"/>
              </w:rPr>
            </w:pPr>
            <w:r w:rsidRPr="00516F61">
              <w:rPr>
                <w:rFonts w:eastAsia="Calibri"/>
                <w:b/>
                <w:lang w:val="en-US"/>
              </w:rPr>
              <w:t>1.1</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1.2</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1.3</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1.4</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1.5</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269"/>
        </w:trPr>
        <w:tc>
          <w:tcPr>
            <w:tcW w:w="1788" w:type="dxa"/>
            <w:vMerge w:val="restart"/>
          </w:tcPr>
          <w:p w:rsidR="0034693C" w:rsidRPr="00516F61" w:rsidRDefault="00620E6F">
            <w:pPr>
              <w:contextualSpacing/>
              <w:jc w:val="both"/>
              <w:rPr>
                <w:rFonts w:eastAsia="Calibri"/>
                <w:b/>
                <w:lang w:val="en-US"/>
              </w:rPr>
            </w:pPr>
            <w:r w:rsidRPr="00516F61">
              <w:rPr>
                <w:rFonts w:eastAsia="Calibri"/>
                <w:b/>
                <w:lang w:val="en-US"/>
              </w:rPr>
              <w:t>2</w:t>
            </w:r>
          </w:p>
        </w:tc>
        <w:tc>
          <w:tcPr>
            <w:tcW w:w="1786" w:type="dxa"/>
          </w:tcPr>
          <w:p w:rsidR="0034693C" w:rsidRPr="00516F61" w:rsidRDefault="00620E6F">
            <w:pPr>
              <w:contextualSpacing/>
              <w:jc w:val="both"/>
              <w:rPr>
                <w:rFonts w:eastAsia="Calibri"/>
                <w:b/>
                <w:lang w:val="en-US"/>
              </w:rPr>
            </w:pPr>
            <w:r w:rsidRPr="00516F61">
              <w:rPr>
                <w:rFonts w:eastAsia="Calibri"/>
                <w:b/>
                <w:lang w:val="en-US"/>
              </w:rPr>
              <w:t>2.1</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2.2</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2.3</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2.4</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2.5</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269"/>
        </w:trPr>
        <w:tc>
          <w:tcPr>
            <w:tcW w:w="1788" w:type="dxa"/>
            <w:vMerge w:val="restart"/>
          </w:tcPr>
          <w:p w:rsidR="0034693C" w:rsidRPr="00516F61" w:rsidRDefault="00620E6F">
            <w:pPr>
              <w:contextualSpacing/>
              <w:jc w:val="both"/>
              <w:rPr>
                <w:rFonts w:eastAsia="Calibri"/>
                <w:b/>
                <w:lang w:val="en-US"/>
              </w:rPr>
            </w:pPr>
            <w:r w:rsidRPr="00516F61">
              <w:rPr>
                <w:rFonts w:eastAsia="Calibri"/>
                <w:b/>
                <w:lang w:val="en-US"/>
              </w:rPr>
              <w:t>3</w:t>
            </w:r>
          </w:p>
        </w:tc>
        <w:tc>
          <w:tcPr>
            <w:tcW w:w="1786" w:type="dxa"/>
          </w:tcPr>
          <w:p w:rsidR="0034693C" w:rsidRPr="00516F61" w:rsidRDefault="00620E6F">
            <w:pPr>
              <w:contextualSpacing/>
              <w:jc w:val="both"/>
              <w:rPr>
                <w:rFonts w:eastAsia="Calibri"/>
                <w:b/>
                <w:lang w:val="en-US"/>
              </w:rPr>
            </w:pPr>
            <w:r w:rsidRPr="00516F61">
              <w:rPr>
                <w:rFonts w:eastAsia="Calibri"/>
                <w:b/>
                <w:lang w:val="en-US"/>
              </w:rPr>
              <w:t>3.1</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3.2</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3.3</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516F61"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3.4</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r w:rsidR="0034693C" w:rsidRPr="00516F61" w:rsidTr="00697B3F">
        <w:trPr>
          <w:trHeight w:val="144"/>
        </w:trPr>
        <w:tc>
          <w:tcPr>
            <w:tcW w:w="1788" w:type="dxa"/>
            <w:vMerge/>
          </w:tcPr>
          <w:p w:rsidR="0034693C" w:rsidRPr="00516F61" w:rsidRDefault="0034693C">
            <w:pPr>
              <w:contextualSpacing/>
              <w:jc w:val="both"/>
              <w:rPr>
                <w:rFonts w:eastAsia="Calibri"/>
                <w:b/>
                <w:lang w:val="en-US"/>
              </w:rPr>
            </w:pPr>
          </w:p>
        </w:tc>
        <w:tc>
          <w:tcPr>
            <w:tcW w:w="1786" w:type="dxa"/>
          </w:tcPr>
          <w:p w:rsidR="0034693C" w:rsidRPr="00516F61" w:rsidRDefault="00620E6F">
            <w:pPr>
              <w:contextualSpacing/>
              <w:jc w:val="both"/>
              <w:rPr>
                <w:rFonts w:eastAsia="Calibri"/>
                <w:b/>
                <w:lang w:val="en-US"/>
              </w:rPr>
            </w:pPr>
            <w:r w:rsidRPr="00516F61">
              <w:rPr>
                <w:rFonts w:eastAsia="Calibri"/>
                <w:b/>
                <w:lang w:val="en-US"/>
              </w:rPr>
              <w:t>3.5</w:t>
            </w:r>
          </w:p>
        </w:tc>
        <w:tc>
          <w:tcPr>
            <w:tcW w:w="1807" w:type="dxa"/>
          </w:tcPr>
          <w:p w:rsidR="0034693C" w:rsidRPr="00516F61" w:rsidRDefault="0034693C">
            <w:pPr>
              <w:contextualSpacing/>
              <w:jc w:val="both"/>
              <w:rPr>
                <w:rFonts w:ascii="Calibri" w:eastAsia="Calibri" w:hAnsi="Calibri"/>
                <w:lang w:val="en-US"/>
              </w:rPr>
            </w:pPr>
          </w:p>
        </w:tc>
        <w:tc>
          <w:tcPr>
            <w:tcW w:w="1792"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92" w:type="dxa"/>
          </w:tcPr>
          <w:p w:rsidR="0034693C" w:rsidRPr="00516F61" w:rsidRDefault="0034693C" w:rsidP="00B65C9A">
            <w:pPr>
              <w:contextualSpacing/>
              <w:jc w:val="center"/>
              <w:rPr>
                <w:rFonts w:ascii="Calibri" w:eastAsia="Calibri" w:hAnsi="Calibri"/>
                <w:lang w:val="en-US"/>
              </w:rPr>
            </w:pPr>
          </w:p>
        </w:tc>
        <w:tc>
          <w:tcPr>
            <w:tcW w:w="1786" w:type="dxa"/>
          </w:tcPr>
          <w:p w:rsidR="0034693C" w:rsidRPr="00516F61" w:rsidRDefault="0034693C" w:rsidP="00B65C9A">
            <w:pPr>
              <w:contextualSpacing/>
              <w:jc w:val="center"/>
              <w:rPr>
                <w:rFonts w:ascii="Calibri" w:eastAsia="Calibri" w:hAnsi="Calibri"/>
                <w:lang w:val="en-US"/>
              </w:rPr>
            </w:pPr>
          </w:p>
        </w:tc>
        <w:tc>
          <w:tcPr>
            <w:tcW w:w="1753" w:type="dxa"/>
          </w:tcPr>
          <w:p w:rsidR="0034693C" w:rsidRPr="00516F61" w:rsidRDefault="00620E6F" w:rsidP="00B65C9A">
            <w:pPr>
              <w:contextualSpacing/>
              <w:jc w:val="center"/>
              <w:rPr>
                <w:rFonts w:ascii="Calibri" w:eastAsia="Calibri" w:hAnsi="Calibri"/>
                <w:lang w:val="en-US"/>
              </w:rPr>
            </w:pPr>
            <w:r w:rsidRPr="00516F61">
              <w:rPr>
                <w:rFonts w:ascii="Calibri" w:eastAsia="Calibri" w:hAnsi="Calibri"/>
                <w:lang w:val="en-US"/>
              </w:rPr>
              <w:t>X</w:t>
            </w:r>
          </w:p>
        </w:tc>
        <w:tc>
          <w:tcPr>
            <w:tcW w:w="1753" w:type="dxa"/>
          </w:tcPr>
          <w:p w:rsidR="0034693C" w:rsidRPr="00516F61" w:rsidRDefault="0034693C">
            <w:pPr>
              <w:contextualSpacing/>
              <w:jc w:val="both"/>
              <w:rPr>
                <w:rFonts w:ascii="Calibri" w:eastAsia="Calibri" w:hAnsi="Calibri"/>
                <w:lang w:val="en-US"/>
              </w:rPr>
            </w:pPr>
          </w:p>
        </w:tc>
      </w:tr>
    </w:tbl>
    <w:p w:rsidR="0034693C" w:rsidRPr="00516F61" w:rsidRDefault="0034693C">
      <w:pPr>
        <w:widowControl/>
        <w:autoSpaceDE/>
        <w:autoSpaceDN/>
        <w:spacing w:after="160" w:line="259" w:lineRule="auto"/>
        <w:ind w:left="720"/>
        <w:contextualSpacing/>
        <w:jc w:val="both"/>
        <w:rPr>
          <w:rFonts w:ascii="Calibri" w:eastAsia="Calibri" w:hAnsi="Calibri"/>
          <w:lang w:val="en-US"/>
        </w:rPr>
      </w:pPr>
    </w:p>
    <w:p w:rsidR="0034693C" w:rsidRPr="00516F61" w:rsidRDefault="00620E6F">
      <w:pPr>
        <w:widowControl/>
        <w:autoSpaceDE/>
        <w:autoSpaceDN/>
        <w:spacing w:after="160" w:line="259" w:lineRule="auto"/>
        <w:ind w:left="720"/>
        <w:contextualSpacing/>
        <w:jc w:val="both"/>
        <w:rPr>
          <w:rFonts w:ascii="Calibri" w:eastAsia="Calibri" w:hAnsi="Calibri"/>
          <w:lang w:val="en-US"/>
        </w:rPr>
      </w:pPr>
      <w:r w:rsidRPr="00516F61">
        <w:rPr>
          <w:rFonts w:ascii="TimesNewRomanPSMT" w:eastAsia="Calibri" w:hAnsi="TimesNewRomanPSMT"/>
          <w:sz w:val="28"/>
          <w:szCs w:val="28"/>
          <w:lang w:val="en-US"/>
        </w:rPr>
        <w:t xml:space="preserve">c) Kết quả tự đánh giá: Đơn vị cấp </w:t>
      </w:r>
      <w:r w:rsidR="00850881" w:rsidRPr="00516F61">
        <w:rPr>
          <w:rFonts w:ascii="TimesNewRomanPSMT" w:eastAsia="Calibri" w:hAnsi="TimesNewRomanPSMT"/>
          <w:sz w:val="28"/>
          <w:szCs w:val="28"/>
          <w:lang w:val="en-US"/>
        </w:rPr>
        <w:t>xã, năm 2025</w:t>
      </w:r>
      <w:r w:rsidRPr="00516F61">
        <w:rPr>
          <w:rFonts w:ascii="TimesNewRomanPSMT" w:eastAsia="Calibri" w:hAnsi="TimesNewRomanPSMT"/>
          <w:sz w:val="28"/>
          <w:szCs w:val="28"/>
          <w:lang w:val="en-US"/>
        </w:rPr>
        <w:t xml:space="preserve"> trường </w:t>
      </w:r>
      <w:r w:rsidR="00FA7770" w:rsidRPr="00516F61">
        <w:rPr>
          <w:rFonts w:ascii="TimesNewRomanPSMT" w:eastAsia="Calibri" w:hAnsi="TimesNewRomanPSMT"/>
          <w:sz w:val="28"/>
          <w:szCs w:val="28"/>
          <w:lang w:val="en-US"/>
        </w:rPr>
        <w:t>TH số 2 Quài Nưa</w:t>
      </w:r>
      <w:r w:rsidRPr="00516F61">
        <w:rPr>
          <w:rFonts w:ascii="TimesNewRomanPSMT" w:eastAsia="Calibri" w:hAnsi="TimesNewRomanPSMT"/>
          <w:sz w:val="28"/>
          <w:szCs w:val="28"/>
          <w:lang w:val="en-US"/>
        </w:rPr>
        <w:t xml:space="preserve"> đã đạt “</w:t>
      </w:r>
      <w:r w:rsidR="00850881" w:rsidRPr="00516F61">
        <w:rPr>
          <w:rFonts w:ascii="TimesNewRomanPSMT" w:eastAsia="Calibri" w:hAnsi="TimesNewRomanPSMT"/>
          <w:sz w:val="28"/>
          <w:szCs w:val="28"/>
          <w:lang w:val="en-US"/>
        </w:rPr>
        <w:t>Cộng đồng</w:t>
      </w:r>
      <w:r w:rsidRPr="00516F61">
        <w:rPr>
          <w:rFonts w:ascii="TimesNewRomanPSMT" w:eastAsia="Calibri" w:hAnsi="TimesNewRomanPSMT"/>
          <w:sz w:val="28"/>
          <w:szCs w:val="28"/>
          <w:lang w:val="en-US"/>
        </w:rPr>
        <w:t xml:space="preserve"> học tập” cấp </w:t>
      </w:r>
      <w:r w:rsidR="00850881" w:rsidRPr="00516F61">
        <w:rPr>
          <w:rFonts w:ascii="TimesNewRomanPSMT" w:eastAsia="Calibri" w:hAnsi="TimesNewRomanPSMT"/>
          <w:sz w:val="28"/>
          <w:szCs w:val="28"/>
          <w:lang w:val="en-US"/>
        </w:rPr>
        <w:t>xã</w:t>
      </w:r>
      <w:r w:rsidRPr="00516F61">
        <w:rPr>
          <w:rFonts w:ascii="TimesNewRomanPSMT" w:eastAsia="Calibri" w:hAnsi="TimesNewRomanPSMT"/>
          <w:sz w:val="28"/>
          <w:szCs w:val="28"/>
          <w:lang w:val="en-US"/>
        </w:rPr>
        <w:t xml:space="preserve"> mức độ 1.</w:t>
      </w:r>
    </w:p>
    <w:p w:rsidR="0034693C" w:rsidRPr="00516F61" w:rsidRDefault="0034693C">
      <w:pPr>
        <w:shd w:val="clear" w:color="auto" w:fill="FFFFFF"/>
        <w:autoSpaceDE/>
        <w:autoSpaceDN/>
        <w:spacing w:before="120" w:after="120"/>
        <w:jc w:val="both"/>
        <w:rPr>
          <w:b/>
          <w:bCs/>
          <w:sz w:val="28"/>
          <w:lang w:val="vi-VN" w:eastAsia="x-none"/>
        </w:rPr>
      </w:pPr>
    </w:p>
    <w:p w:rsidR="0034693C" w:rsidRPr="00516F61" w:rsidRDefault="00620E6F">
      <w:pPr>
        <w:shd w:val="clear" w:color="auto" w:fill="FFFFFF"/>
        <w:autoSpaceDE/>
        <w:autoSpaceDN/>
        <w:spacing w:before="120" w:after="120"/>
        <w:jc w:val="both"/>
        <w:rPr>
          <w:b/>
          <w:bCs/>
          <w:sz w:val="28"/>
          <w:lang w:val="en-US" w:eastAsia="x-none"/>
        </w:rPr>
      </w:pPr>
      <w:r w:rsidRPr="00516F61">
        <w:rPr>
          <w:b/>
          <w:bCs/>
          <w:sz w:val="28"/>
          <w:lang w:val="en-US" w:eastAsia="x-none"/>
        </w:rPr>
        <w:t xml:space="preserve">                                                                                                                                                        HIỆU TRƯỞNG</w:t>
      </w:r>
    </w:p>
    <w:p w:rsidR="0034693C" w:rsidRPr="00516F61" w:rsidRDefault="0034693C">
      <w:pPr>
        <w:shd w:val="clear" w:color="auto" w:fill="FFFFFF"/>
        <w:autoSpaceDE/>
        <w:autoSpaceDN/>
        <w:spacing w:before="120" w:after="120"/>
        <w:jc w:val="both"/>
        <w:rPr>
          <w:b/>
          <w:bCs/>
          <w:sz w:val="28"/>
          <w:lang w:val="en-US" w:eastAsia="x-none"/>
        </w:rPr>
      </w:pPr>
    </w:p>
    <w:p w:rsidR="0034693C" w:rsidRPr="00516F61" w:rsidRDefault="0034693C">
      <w:pPr>
        <w:shd w:val="clear" w:color="auto" w:fill="FFFFFF"/>
        <w:autoSpaceDE/>
        <w:autoSpaceDN/>
        <w:spacing w:before="120" w:after="120"/>
        <w:jc w:val="both"/>
        <w:rPr>
          <w:b/>
          <w:bCs/>
          <w:sz w:val="28"/>
          <w:lang w:val="en-US" w:eastAsia="x-none"/>
        </w:rPr>
      </w:pPr>
    </w:p>
    <w:p w:rsidR="0034693C" w:rsidRPr="00516F61" w:rsidRDefault="0034693C">
      <w:pPr>
        <w:shd w:val="clear" w:color="auto" w:fill="FFFFFF"/>
        <w:autoSpaceDE/>
        <w:autoSpaceDN/>
        <w:spacing w:before="120" w:after="120"/>
        <w:jc w:val="both"/>
        <w:rPr>
          <w:b/>
          <w:bCs/>
          <w:sz w:val="28"/>
          <w:lang w:val="en-US" w:eastAsia="x-none"/>
        </w:rPr>
      </w:pPr>
    </w:p>
    <w:p w:rsidR="0034693C" w:rsidRPr="00516F61" w:rsidRDefault="0034693C">
      <w:pPr>
        <w:shd w:val="clear" w:color="auto" w:fill="FFFFFF"/>
        <w:autoSpaceDE/>
        <w:autoSpaceDN/>
        <w:spacing w:before="120" w:after="120"/>
        <w:jc w:val="both"/>
        <w:rPr>
          <w:b/>
          <w:bCs/>
          <w:sz w:val="28"/>
          <w:lang w:val="en-US" w:eastAsia="x-none"/>
        </w:rPr>
      </w:pPr>
    </w:p>
    <w:p w:rsidR="0034693C" w:rsidRPr="00516F61" w:rsidRDefault="00697B3F" w:rsidP="00697B3F">
      <w:pPr>
        <w:shd w:val="clear" w:color="auto" w:fill="FFFFFF"/>
        <w:autoSpaceDE/>
        <w:autoSpaceDN/>
        <w:spacing w:before="120" w:after="120"/>
        <w:jc w:val="both"/>
        <w:rPr>
          <w:b/>
          <w:bCs/>
          <w:sz w:val="28"/>
          <w:lang w:val="en-US" w:eastAsia="x-none"/>
        </w:rPr>
      </w:pPr>
      <w:r w:rsidRPr="00516F61">
        <w:rPr>
          <w:b/>
          <w:bCs/>
          <w:sz w:val="28"/>
          <w:lang w:val="en-US" w:eastAsia="x-none"/>
        </w:rPr>
        <w:t xml:space="preserve">                                                                                                                                                         Nguyễn Thị </w:t>
      </w:r>
      <w:proofErr w:type="gramStart"/>
      <w:r w:rsidRPr="00516F61">
        <w:rPr>
          <w:b/>
          <w:bCs/>
          <w:sz w:val="28"/>
          <w:lang w:val="en-US" w:eastAsia="x-none"/>
        </w:rPr>
        <w:t>Lan</w:t>
      </w:r>
      <w:proofErr w:type="gramEnd"/>
    </w:p>
    <w:p w:rsidR="0034693C" w:rsidRPr="00516F61" w:rsidRDefault="0034693C">
      <w:pPr>
        <w:pStyle w:val="BodyText"/>
        <w:spacing w:before="6"/>
        <w:rPr>
          <w:b/>
          <w:sz w:val="10"/>
        </w:rPr>
      </w:pPr>
    </w:p>
    <w:p w:rsidR="0034693C" w:rsidRPr="00516F61" w:rsidRDefault="0034693C">
      <w:pPr>
        <w:pStyle w:val="TableParagraph"/>
        <w:rPr>
          <w:sz w:val="24"/>
        </w:rPr>
        <w:sectPr w:rsidR="0034693C" w:rsidRPr="00516F61">
          <w:pgSz w:w="16850" w:h="11900" w:orient="landscape"/>
          <w:pgMar w:top="1040" w:right="992" w:bottom="878" w:left="992" w:header="720" w:footer="720" w:gutter="0"/>
          <w:cols w:space="720"/>
        </w:sectPr>
      </w:pPr>
    </w:p>
    <w:p w:rsidR="0034693C" w:rsidRPr="00516F61" w:rsidRDefault="0034693C">
      <w:pPr>
        <w:pStyle w:val="TableParagraph"/>
        <w:rPr>
          <w:sz w:val="24"/>
        </w:rPr>
        <w:sectPr w:rsidR="0034693C" w:rsidRPr="00516F61">
          <w:type w:val="continuous"/>
          <w:pgSz w:w="16850" w:h="11900" w:orient="landscape"/>
          <w:pgMar w:top="1100" w:right="992" w:bottom="280" w:left="992" w:header="720" w:footer="720" w:gutter="0"/>
          <w:cols w:space="720"/>
        </w:sectPr>
      </w:pPr>
    </w:p>
    <w:p w:rsidR="0034693C" w:rsidRPr="00516F61" w:rsidRDefault="0034693C">
      <w:pPr>
        <w:widowControl/>
        <w:autoSpaceDE/>
        <w:autoSpaceDN/>
        <w:spacing w:before="120" w:after="120"/>
        <w:rPr>
          <w:b/>
          <w:lang w:val="en-US"/>
        </w:rPr>
      </w:pPr>
    </w:p>
    <w:sectPr w:rsidR="0034693C" w:rsidRPr="00516F61">
      <w:pgSz w:w="16850" w:h="11900" w:orient="landscape"/>
      <w:pgMar w:top="1040" w:right="992" w:bottom="1159"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39C" w:rsidRDefault="0032639C">
      <w:r>
        <w:separator/>
      </w:r>
    </w:p>
  </w:endnote>
  <w:endnote w:type="continuationSeparator" w:id="0">
    <w:p w:rsidR="0032639C" w:rsidRDefault="0032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39C" w:rsidRDefault="0032639C">
      <w:r>
        <w:separator/>
      </w:r>
    </w:p>
  </w:footnote>
  <w:footnote w:type="continuationSeparator" w:id="0">
    <w:p w:rsidR="0032639C" w:rsidRDefault="00326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38B"/>
    <w:multiLevelType w:val="hybridMultilevel"/>
    <w:tmpl w:val="809A1104"/>
    <w:lvl w:ilvl="0" w:tplc="4AF89164">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vi" w:eastAsia="en-US" w:bidi="ar-SA"/>
      </w:rPr>
    </w:lvl>
    <w:lvl w:ilvl="1" w:tplc="40929B44">
      <w:numFmt w:val="bullet"/>
      <w:lvlText w:val="•"/>
      <w:lvlJc w:val="left"/>
      <w:pPr>
        <w:ind w:left="1291" w:hanging="240"/>
      </w:pPr>
      <w:rPr>
        <w:rFonts w:hint="default"/>
        <w:lang w:val="vi" w:eastAsia="en-US" w:bidi="ar-SA"/>
      </w:rPr>
    </w:lvl>
    <w:lvl w:ilvl="2" w:tplc="06B4962A">
      <w:numFmt w:val="bullet"/>
      <w:lvlText w:val="•"/>
      <w:lvlJc w:val="left"/>
      <w:pPr>
        <w:ind w:left="2202" w:hanging="240"/>
      </w:pPr>
      <w:rPr>
        <w:rFonts w:hint="default"/>
        <w:lang w:val="vi" w:eastAsia="en-US" w:bidi="ar-SA"/>
      </w:rPr>
    </w:lvl>
    <w:lvl w:ilvl="3" w:tplc="6B4007B4">
      <w:numFmt w:val="bullet"/>
      <w:lvlText w:val="•"/>
      <w:lvlJc w:val="left"/>
      <w:pPr>
        <w:ind w:left="3113" w:hanging="240"/>
      </w:pPr>
      <w:rPr>
        <w:rFonts w:hint="default"/>
        <w:lang w:val="vi" w:eastAsia="en-US" w:bidi="ar-SA"/>
      </w:rPr>
    </w:lvl>
    <w:lvl w:ilvl="4" w:tplc="BF48DB74">
      <w:numFmt w:val="bullet"/>
      <w:lvlText w:val="•"/>
      <w:lvlJc w:val="left"/>
      <w:pPr>
        <w:ind w:left="4024" w:hanging="240"/>
      </w:pPr>
      <w:rPr>
        <w:rFonts w:hint="default"/>
        <w:lang w:val="vi" w:eastAsia="en-US" w:bidi="ar-SA"/>
      </w:rPr>
    </w:lvl>
    <w:lvl w:ilvl="5" w:tplc="7D745670">
      <w:numFmt w:val="bullet"/>
      <w:lvlText w:val="•"/>
      <w:lvlJc w:val="left"/>
      <w:pPr>
        <w:ind w:left="4935" w:hanging="240"/>
      </w:pPr>
      <w:rPr>
        <w:rFonts w:hint="default"/>
        <w:lang w:val="vi" w:eastAsia="en-US" w:bidi="ar-SA"/>
      </w:rPr>
    </w:lvl>
    <w:lvl w:ilvl="6" w:tplc="56BE1752">
      <w:numFmt w:val="bullet"/>
      <w:lvlText w:val="•"/>
      <w:lvlJc w:val="left"/>
      <w:pPr>
        <w:ind w:left="5846" w:hanging="240"/>
      </w:pPr>
      <w:rPr>
        <w:rFonts w:hint="default"/>
        <w:lang w:val="vi" w:eastAsia="en-US" w:bidi="ar-SA"/>
      </w:rPr>
    </w:lvl>
    <w:lvl w:ilvl="7" w:tplc="2A1275E4">
      <w:numFmt w:val="bullet"/>
      <w:lvlText w:val="•"/>
      <w:lvlJc w:val="left"/>
      <w:pPr>
        <w:ind w:left="6757" w:hanging="240"/>
      </w:pPr>
      <w:rPr>
        <w:rFonts w:hint="default"/>
        <w:lang w:val="vi" w:eastAsia="en-US" w:bidi="ar-SA"/>
      </w:rPr>
    </w:lvl>
    <w:lvl w:ilvl="8" w:tplc="21CCE310">
      <w:numFmt w:val="bullet"/>
      <w:lvlText w:val="•"/>
      <w:lvlJc w:val="left"/>
      <w:pPr>
        <w:ind w:left="7668" w:hanging="240"/>
      </w:pPr>
      <w:rPr>
        <w:rFonts w:hint="default"/>
        <w:lang w:val="vi" w:eastAsia="en-US" w:bidi="ar-SA"/>
      </w:rPr>
    </w:lvl>
  </w:abstractNum>
  <w:abstractNum w:abstractNumId="1">
    <w:nsid w:val="1436121A"/>
    <w:multiLevelType w:val="hybridMultilevel"/>
    <w:tmpl w:val="5FF0CDF4"/>
    <w:lvl w:ilvl="0" w:tplc="C3E0E460">
      <w:start w:val="1"/>
      <w:numFmt w:val="upperLetter"/>
      <w:lvlText w:val="%1."/>
      <w:lvlJc w:val="left"/>
      <w:pPr>
        <w:ind w:left="436" w:hanging="294"/>
      </w:pPr>
      <w:rPr>
        <w:rFonts w:ascii="Times New Roman" w:eastAsia="Times New Roman" w:hAnsi="Times New Roman" w:cs="Times New Roman" w:hint="default"/>
        <w:b/>
        <w:bCs/>
        <w:i w:val="0"/>
        <w:iCs w:val="0"/>
        <w:spacing w:val="0"/>
        <w:w w:val="100"/>
        <w:sz w:val="24"/>
        <w:szCs w:val="24"/>
        <w:lang w:val="vi" w:eastAsia="en-US" w:bidi="ar-SA"/>
      </w:rPr>
    </w:lvl>
    <w:lvl w:ilvl="1" w:tplc="CF4AF696">
      <w:start w:val="1"/>
      <w:numFmt w:val="decimal"/>
      <w:lvlText w:val="%2."/>
      <w:lvlJc w:val="left"/>
      <w:pPr>
        <w:ind w:left="383" w:hanging="240"/>
      </w:pPr>
      <w:rPr>
        <w:rFonts w:hint="default"/>
        <w:spacing w:val="0"/>
        <w:w w:val="100"/>
        <w:lang w:val="vi" w:eastAsia="en-US" w:bidi="ar-SA"/>
      </w:rPr>
    </w:lvl>
    <w:lvl w:ilvl="2" w:tplc="96608802">
      <w:numFmt w:val="bullet"/>
      <w:lvlText w:val="•"/>
      <w:lvlJc w:val="left"/>
      <w:pPr>
        <w:ind w:left="733" w:hanging="240"/>
      </w:pPr>
      <w:rPr>
        <w:rFonts w:hint="default"/>
        <w:lang w:val="vi" w:eastAsia="en-US" w:bidi="ar-SA"/>
      </w:rPr>
    </w:lvl>
    <w:lvl w:ilvl="3" w:tplc="42C87068">
      <w:numFmt w:val="bullet"/>
      <w:lvlText w:val="•"/>
      <w:lvlJc w:val="left"/>
      <w:pPr>
        <w:ind w:left="1026" w:hanging="240"/>
      </w:pPr>
      <w:rPr>
        <w:rFonts w:hint="default"/>
        <w:lang w:val="vi" w:eastAsia="en-US" w:bidi="ar-SA"/>
      </w:rPr>
    </w:lvl>
    <w:lvl w:ilvl="4" w:tplc="E5082B56">
      <w:numFmt w:val="bullet"/>
      <w:lvlText w:val="•"/>
      <w:lvlJc w:val="left"/>
      <w:pPr>
        <w:ind w:left="1319" w:hanging="240"/>
      </w:pPr>
      <w:rPr>
        <w:rFonts w:hint="default"/>
        <w:lang w:val="vi" w:eastAsia="en-US" w:bidi="ar-SA"/>
      </w:rPr>
    </w:lvl>
    <w:lvl w:ilvl="5" w:tplc="E25A291A">
      <w:numFmt w:val="bullet"/>
      <w:lvlText w:val="•"/>
      <w:lvlJc w:val="left"/>
      <w:pPr>
        <w:ind w:left="1612" w:hanging="240"/>
      </w:pPr>
      <w:rPr>
        <w:rFonts w:hint="default"/>
        <w:lang w:val="vi" w:eastAsia="en-US" w:bidi="ar-SA"/>
      </w:rPr>
    </w:lvl>
    <w:lvl w:ilvl="6" w:tplc="427C1B1A">
      <w:numFmt w:val="bullet"/>
      <w:lvlText w:val="•"/>
      <w:lvlJc w:val="left"/>
      <w:pPr>
        <w:ind w:left="1905" w:hanging="240"/>
      </w:pPr>
      <w:rPr>
        <w:rFonts w:hint="default"/>
        <w:lang w:val="vi" w:eastAsia="en-US" w:bidi="ar-SA"/>
      </w:rPr>
    </w:lvl>
    <w:lvl w:ilvl="7" w:tplc="264A6732">
      <w:numFmt w:val="bullet"/>
      <w:lvlText w:val="•"/>
      <w:lvlJc w:val="left"/>
      <w:pPr>
        <w:ind w:left="2198" w:hanging="240"/>
      </w:pPr>
      <w:rPr>
        <w:rFonts w:hint="default"/>
        <w:lang w:val="vi" w:eastAsia="en-US" w:bidi="ar-SA"/>
      </w:rPr>
    </w:lvl>
    <w:lvl w:ilvl="8" w:tplc="42BA3E26">
      <w:numFmt w:val="bullet"/>
      <w:lvlText w:val="•"/>
      <w:lvlJc w:val="left"/>
      <w:pPr>
        <w:ind w:left="2491" w:hanging="240"/>
      </w:pPr>
      <w:rPr>
        <w:rFonts w:hint="default"/>
        <w:lang w:val="vi" w:eastAsia="en-US" w:bidi="ar-SA"/>
      </w:rPr>
    </w:lvl>
  </w:abstractNum>
  <w:abstractNum w:abstractNumId="2">
    <w:nsid w:val="2E6336AC"/>
    <w:multiLevelType w:val="hybridMultilevel"/>
    <w:tmpl w:val="2F2E5382"/>
    <w:lvl w:ilvl="0" w:tplc="FBAA4988">
      <w:start w:val="1"/>
      <w:numFmt w:val="decimal"/>
      <w:lvlText w:val="%1."/>
      <w:lvlJc w:val="left"/>
      <w:pPr>
        <w:ind w:left="280" w:hanging="281"/>
      </w:pPr>
      <w:rPr>
        <w:rFonts w:ascii="Times New Roman" w:eastAsia="Times New Roman" w:hAnsi="Times New Roman" w:cs="Times New Roman" w:hint="default"/>
        <w:b/>
        <w:bCs/>
        <w:i w:val="0"/>
        <w:iCs w:val="0"/>
        <w:spacing w:val="0"/>
        <w:w w:val="100"/>
        <w:sz w:val="28"/>
        <w:szCs w:val="28"/>
        <w:lang w:val="vi" w:eastAsia="en-US" w:bidi="ar-SA"/>
      </w:rPr>
    </w:lvl>
    <w:lvl w:ilvl="1" w:tplc="4F3E7EF0">
      <w:numFmt w:val="bullet"/>
      <w:lvlText w:val="-"/>
      <w:lvlJc w:val="left"/>
      <w:pPr>
        <w:ind w:left="163" w:hanging="164"/>
      </w:pPr>
      <w:rPr>
        <w:rFonts w:ascii="Times New Roman" w:eastAsia="Times New Roman" w:hAnsi="Times New Roman" w:cs="Times New Roman" w:hint="default"/>
        <w:b/>
        <w:bCs/>
        <w:i w:val="0"/>
        <w:iCs w:val="0"/>
        <w:spacing w:val="0"/>
        <w:w w:val="100"/>
        <w:sz w:val="28"/>
        <w:szCs w:val="28"/>
        <w:lang w:val="vi" w:eastAsia="en-US" w:bidi="ar-SA"/>
      </w:rPr>
    </w:lvl>
    <w:lvl w:ilvl="2" w:tplc="443AC712">
      <w:numFmt w:val="bullet"/>
      <w:lvlText w:val="•"/>
      <w:lvlJc w:val="left"/>
      <w:pPr>
        <w:ind w:left="1250" w:hanging="164"/>
      </w:pPr>
      <w:rPr>
        <w:rFonts w:hint="default"/>
        <w:lang w:val="vi" w:eastAsia="en-US" w:bidi="ar-SA"/>
      </w:rPr>
    </w:lvl>
    <w:lvl w:ilvl="3" w:tplc="72129CBA">
      <w:numFmt w:val="bullet"/>
      <w:lvlText w:val="•"/>
      <w:lvlJc w:val="left"/>
      <w:pPr>
        <w:ind w:left="2220" w:hanging="164"/>
      </w:pPr>
      <w:rPr>
        <w:rFonts w:hint="default"/>
        <w:lang w:val="vi" w:eastAsia="en-US" w:bidi="ar-SA"/>
      </w:rPr>
    </w:lvl>
    <w:lvl w:ilvl="4" w:tplc="FC8E8090">
      <w:numFmt w:val="bullet"/>
      <w:lvlText w:val="•"/>
      <w:lvlJc w:val="left"/>
      <w:pPr>
        <w:ind w:left="3190" w:hanging="164"/>
      </w:pPr>
      <w:rPr>
        <w:rFonts w:hint="default"/>
        <w:lang w:val="vi" w:eastAsia="en-US" w:bidi="ar-SA"/>
      </w:rPr>
    </w:lvl>
    <w:lvl w:ilvl="5" w:tplc="9FB6B808">
      <w:numFmt w:val="bullet"/>
      <w:lvlText w:val="•"/>
      <w:lvlJc w:val="left"/>
      <w:pPr>
        <w:ind w:left="4161" w:hanging="164"/>
      </w:pPr>
      <w:rPr>
        <w:rFonts w:hint="default"/>
        <w:lang w:val="vi" w:eastAsia="en-US" w:bidi="ar-SA"/>
      </w:rPr>
    </w:lvl>
    <w:lvl w:ilvl="6" w:tplc="8C0C3EFC">
      <w:numFmt w:val="bullet"/>
      <w:lvlText w:val="•"/>
      <w:lvlJc w:val="left"/>
      <w:pPr>
        <w:ind w:left="5131" w:hanging="164"/>
      </w:pPr>
      <w:rPr>
        <w:rFonts w:hint="default"/>
        <w:lang w:val="vi" w:eastAsia="en-US" w:bidi="ar-SA"/>
      </w:rPr>
    </w:lvl>
    <w:lvl w:ilvl="7" w:tplc="A680FAD6">
      <w:numFmt w:val="bullet"/>
      <w:lvlText w:val="•"/>
      <w:lvlJc w:val="left"/>
      <w:pPr>
        <w:ind w:left="6101" w:hanging="164"/>
      </w:pPr>
      <w:rPr>
        <w:rFonts w:hint="default"/>
        <w:lang w:val="vi" w:eastAsia="en-US" w:bidi="ar-SA"/>
      </w:rPr>
    </w:lvl>
    <w:lvl w:ilvl="8" w:tplc="95986376">
      <w:numFmt w:val="bullet"/>
      <w:lvlText w:val="•"/>
      <w:lvlJc w:val="left"/>
      <w:pPr>
        <w:ind w:left="7072" w:hanging="164"/>
      </w:pPr>
      <w:rPr>
        <w:rFonts w:hint="default"/>
        <w:lang w:val="vi" w:eastAsia="en-US" w:bidi="ar-SA"/>
      </w:rPr>
    </w:lvl>
  </w:abstractNum>
  <w:abstractNum w:abstractNumId="3">
    <w:nsid w:val="32F76780"/>
    <w:multiLevelType w:val="hybridMultilevel"/>
    <w:tmpl w:val="ACB8C440"/>
    <w:lvl w:ilvl="0" w:tplc="49FE18DC">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925DB6">
      <w:numFmt w:val="bullet"/>
      <w:lvlText w:val="•"/>
      <w:lvlJc w:val="left"/>
      <w:pPr>
        <w:ind w:left="1201" w:hanging="140"/>
      </w:pPr>
      <w:rPr>
        <w:rFonts w:hint="default"/>
        <w:lang w:val="vi" w:eastAsia="en-US" w:bidi="ar-SA"/>
      </w:rPr>
    </w:lvl>
    <w:lvl w:ilvl="2" w:tplc="9DF412CA">
      <w:numFmt w:val="bullet"/>
      <w:lvlText w:val="•"/>
      <w:lvlJc w:val="left"/>
      <w:pPr>
        <w:ind w:left="2122" w:hanging="140"/>
      </w:pPr>
      <w:rPr>
        <w:rFonts w:hint="default"/>
        <w:lang w:val="vi" w:eastAsia="en-US" w:bidi="ar-SA"/>
      </w:rPr>
    </w:lvl>
    <w:lvl w:ilvl="3" w:tplc="522E1FF0">
      <w:numFmt w:val="bullet"/>
      <w:lvlText w:val="•"/>
      <w:lvlJc w:val="left"/>
      <w:pPr>
        <w:ind w:left="3043" w:hanging="140"/>
      </w:pPr>
      <w:rPr>
        <w:rFonts w:hint="default"/>
        <w:lang w:val="vi" w:eastAsia="en-US" w:bidi="ar-SA"/>
      </w:rPr>
    </w:lvl>
    <w:lvl w:ilvl="4" w:tplc="A4F851CE">
      <w:numFmt w:val="bullet"/>
      <w:lvlText w:val="•"/>
      <w:lvlJc w:val="left"/>
      <w:pPr>
        <w:ind w:left="3964" w:hanging="140"/>
      </w:pPr>
      <w:rPr>
        <w:rFonts w:hint="default"/>
        <w:lang w:val="vi" w:eastAsia="en-US" w:bidi="ar-SA"/>
      </w:rPr>
    </w:lvl>
    <w:lvl w:ilvl="5" w:tplc="9E5EFCD8">
      <w:numFmt w:val="bullet"/>
      <w:lvlText w:val="•"/>
      <w:lvlJc w:val="left"/>
      <w:pPr>
        <w:ind w:left="4885" w:hanging="140"/>
      </w:pPr>
      <w:rPr>
        <w:rFonts w:hint="default"/>
        <w:lang w:val="vi" w:eastAsia="en-US" w:bidi="ar-SA"/>
      </w:rPr>
    </w:lvl>
    <w:lvl w:ilvl="6" w:tplc="703048E8">
      <w:numFmt w:val="bullet"/>
      <w:lvlText w:val="•"/>
      <w:lvlJc w:val="left"/>
      <w:pPr>
        <w:ind w:left="5806" w:hanging="140"/>
      </w:pPr>
      <w:rPr>
        <w:rFonts w:hint="default"/>
        <w:lang w:val="vi" w:eastAsia="en-US" w:bidi="ar-SA"/>
      </w:rPr>
    </w:lvl>
    <w:lvl w:ilvl="7" w:tplc="530A3916">
      <w:numFmt w:val="bullet"/>
      <w:lvlText w:val="•"/>
      <w:lvlJc w:val="left"/>
      <w:pPr>
        <w:ind w:left="6727" w:hanging="140"/>
      </w:pPr>
      <w:rPr>
        <w:rFonts w:hint="default"/>
        <w:lang w:val="vi" w:eastAsia="en-US" w:bidi="ar-SA"/>
      </w:rPr>
    </w:lvl>
    <w:lvl w:ilvl="8" w:tplc="7D04890C">
      <w:numFmt w:val="bullet"/>
      <w:lvlText w:val="•"/>
      <w:lvlJc w:val="left"/>
      <w:pPr>
        <w:ind w:left="7648" w:hanging="140"/>
      </w:pPr>
      <w:rPr>
        <w:rFonts w:hint="default"/>
        <w:lang w:val="vi" w:eastAsia="en-US" w:bidi="ar-SA"/>
      </w:rPr>
    </w:lvl>
  </w:abstractNum>
  <w:abstractNum w:abstractNumId="4">
    <w:nsid w:val="37C124CD"/>
    <w:multiLevelType w:val="hybridMultilevel"/>
    <w:tmpl w:val="FB9EA8D6"/>
    <w:lvl w:ilvl="0" w:tplc="8D6ABD04">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vi" w:eastAsia="en-US" w:bidi="ar-SA"/>
      </w:rPr>
    </w:lvl>
    <w:lvl w:ilvl="1" w:tplc="F5683BC8">
      <w:numFmt w:val="bullet"/>
      <w:lvlText w:val="•"/>
      <w:lvlJc w:val="left"/>
      <w:pPr>
        <w:ind w:left="1291" w:hanging="240"/>
      </w:pPr>
      <w:rPr>
        <w:rFonts w:hint="default"/>
        <w:lang w:val="vi" w:eastAsia="en-US" w:bidi="ar-SA"/>
      </w:rPr>
    </w:lvl>
    <w:lvl w:ilvl="2" w:tplc="D64A6802">
      <w:numFmt w:val="bullet"/>
      <w:lvlText w:val="•"/>
      <w:lvlJc w:val="left"/>
      <w:pPr>
        <w:ind w:left="2202" w:hanging="240"/>
      </w:pPr>
      <w:rPr>
        <w:rFonts w:hint="default"/>
        <w:lang w:val="vi" w:eastAsia="en-US" w:bidi="ar-SA"/>
      </w:rPr>
    </w:lvl>
    <w:lvl w:ilvl="3" w:tplc="81EA766C">
      <w:numFmt w:val="bullet"/>
      <w:lvlText w:val="•"/>
      <w:lvlJc w:val="left"/>
      <w:pPr>
        <w:ind w:left="3113" w:hanging="240"/>
      </w:pPr>
      <w:rPr>
        <w:rFonts w:hint="default"/>
        <w:lang w:val="vi" w:eastAsia="en-US" w:bidi="ar-SA"/>
      </w:rPr>
    </w:lvl>
    <w:lvl w:ilvl="4" w:tplc="7E446C22">
      <w:numFmt w:val="bullet"/>
      <w:lvlText w:val="•"/>
      <w:lvlJc w:val="left"/>
      <w:pPr>
        <w:ind w:left="4024" w:hanging="240"/>
      </w:pPr>
      <w:rPr>
        <w:rFonts w:hint="default"/>
        <w:lang w:val="vi" w:eastAsia="en-US" w:bidi="ar-SA"/>
      </w:rPr>
    </w:lvl>
    <w:lvl w:ilvl="5" w:tplc="C468875E">
      <w:numFmt w:val="bullet"/>
      <w:lvlText w:val="•"/>
      <w:lvlJc w:val="left"/>
      <w:pPr>
        <w:ind w:left="4935" w:hanging="240"/>
      </w:pPr>
      <w:rPr>
        <w:rFonts w:hint="default"/>
        <w:lang w:val="vi" w:eastAsia="en-US" w:bidi="ar-SA"/>
      </w:rPr>
    </w:lvl>
    <w:lvl w:ilvl="6" w:tplc="87B6F572">
      <w:numFmt w:val="bullet"/>
      <w:lvlText w:val="•"/>
      <w:lvlJc w:val="left"/>
      <w:pPr>
        <w:ind w:left="5846" w:hanging="240"/>
      </w:pPr>
      <w:rPr>
        <w:rFonts w:hint="default"/>
        <w:lang w:val="vi" w:eastAsia="en-US" w:bidi="ar-SA"/>
      </w:rPr>
    </w:lvl>
    <w:lvl w:ilvl="7" w:tplc="9BDCADBC">
      <w:numFmt w:val="bullet"/>
      <w:lvlText w:val="•"/>
      <w:lvlJc w:val="left"/>
      <w:pPr>
        <w:ind w:left="6757" w:hanging="240"/>
      </w:pPr>
      <w:rPr>
        <w:rFonts w:hint="default"/>
        <w:lang w:val="vi" w:eastAsia="en-US" w:bidi="ar-SA"/>
      </w:rPr>
    </w:lvl>
    <w:lvl w:ilvl="8" w:tplc="9FCE399E">
      <w:numFmt w:val="bullet"/>
      <w:lvlText w:val="•"/>
      <w:lvlJc w:val="left"/>
      <w:pPr>
        <w:ind w:left="7668" w:hanging="240"/>
      </w:pPr>
      <w:rPr>
        <w:rFonts w:hint="default"/>
        <w:lang w:val="vi" w:eastAsia="en-US" w:bidi="ar-SA"/>
      </w:rPr>
    </w:lvl>
  </w:abstractNum>
  <w:abstractNum w:abstractNumId="5">
    <w:nsid w:val="417C6C77"/>
    <w:multiLevelType w:val="hybridMultilevel"/>
    <w:tmpl w:val="D888785A"/>
    <w:lvl w:ilvl="0" w:tplc="93C69E84">
      <w:start w:val="1"/>
      <w:numFmt w:val="upperRoman"/>
      <w:lvlText w:val="%1."/>
      <w:lvlJc w:val="left"/>
      <w:pPr>
        <w:ind w:left="390" w:hanging="250"/>
      </w:pPr>
      <w:rPr>
        <w:rFonts w:ascii="Times New Roman" w:eastAsia="Times New Roman" w:hAnsi="Times New Roman" w:cs="Times New Roman" w:hint="default"/>
        <w:b/>
        <w:bCs/>
        <w:i w:val="0"/>
        <w:iCs w:val="0"/>
        <w:spacing w:val="0"/>
        <w:w w:val="100"/>
        <w:sz w:val="28"/>
        <w:szCs w:val="28"/>
        <w:lang w:val="vi" w:eastAsia="en-US" w:bidi="ar-SA"/>
      </w:rPr>
    </w:lvl>
    <w:lvl w:ilvl="1" w:tplc="97447AF6">
      <w:start w:val="1"/>
      <w:numFmt w:val="decimal"/>
      <w:lvlText w:val="%2."/>
      <w:lvlJc w:val="left"/>
      <w:pPr>
        <w:ind w:left="564" w:hanging="281"/>
      </w:pPr>
      <w:rPr>
        <w:rFonts w:hint="default"/>
        <w:spacing w:val="0"/>
        <w:w w:val="100"/>
        <w:lang w:val="vi" w:eastAsia="en-US" w:bidi="ar-SA"/>
      </w:rPr>
    </w:lvl>
    <w:lvl w:ilvl="2" w:tplc="9976C1CE">
      <w:numFmt w:val="bullet"/>
      <w:lvlText w:val="-"/>
      <w:lvlJc w:val="left"/>
      <w:pPr>
        <w:ind w:left="292" w:hanging="281"/>
      </w:pPr>
      <w:rPr>
        <w:rFonts w:ascii="Times New Roman" w:eastAsia="Times New Roman" w:hAnsi="Times New Roman" w:cs="Times New Roman" w:hint="default"/>
        <w:b w:val="0"/>
        <w:bCs w:val="0"/>
        <w:i w:val="0"/>
        <w:iCs w:val="0"/>
        <w:spacing w:val="0"/>
        <w:w w:val="99"/>
        <w:sz w:val="26"/>
        <w:szCs w:val="26"/>
        <w:lang w:val="vi" w:eastAsia="en-US" w:bidi="ar-SA"/>
      </w:rPr>
    </w:lvl>
    <w:lvl w:ilvl="3" w:tplc="A4DACBA8">
      <w:numFmt w:val="bullet"/>
      <w:lvlText w:val="•"/>
      <w:lvlJc w:val="left"/>
      <w:pPr>
        <w:ind w:left="2224" w:hanging="281"/>
      </w:pPr>
      <w:rPr>
        <w:rFonts w:hint="default"/>
        <w:lang w:val="vi" w:eastAsia="en-US" w:bidi="ar-SA"/>
      </w:rPr>
    </w:lvl>
    <w:lvl w:ilvl="4" w:tplc="A8C4DB34">
      <w:numFmt w:val="bullet"/>
      <w:lvlText w:val="•"/>
      <w:lvlJc w:val="left"/>
      <w:pPr>
        <w:ind w:left="4029" w:hanging="281"/>
      </w:pPr>
      <w:rPr>
        <w:rFonts w:hint="default"/>
        <w:lang w:val="vi" w:eastAsia="en-US" w:bidi="ar-SA"/>
      </w:rPr>
    </w:lvl>
    <w:lvl w:ilvl="5" w:tplc="0E0A0C4A">
      <w:numFmt w:val="bullet"/>
      <w:lvlText w:val="•"/>
      <w:lvlJc w:val="left"/>
      <w:pPr>
        <w:ind w:left="5833" w:hanging="281"/>
      </w:pPr>
      <w:rPr>
        <w:rFonts w:hint="default"/>
        <w:lang w:val="vi" w:eastAsia="en-US" w:bidi="ar-SA"/>
      </w:rPr>
    </w:lvl>
    <w:lvl w:ilvl="6" w:tplc="B8842B86">
      <w:numFmt w:val="bullet"/>
      <w:lvlText w:val="•"/>
      <w:lvlJc w:val="left"/>
      <w:pPr>
        <w:ind w:left="7638" w:hanging="281"/>
      </w:pPr>
      <w:rPr>
        <w:rFonts w:hint="default"/>
        <w:lang w:val="vi" w:eastAsia="en-US" w:bidi="ar-SA"/>
      </w:rPr>
    </w:lvl>
    <w:lvl w:ilvl="7" w:tplc="261E9F22">
      <w:numFmt w:val="bullet"/>
      <w:lvlText w:val="•"/>
      <w:lvlJc w:val="left"/>
      <w:pPr>
        <w:ind w:left="9443" w:hanging="281"/>
      </w:pPr>
      <w:rPr>
        <w:rFonts w:hint="default"/>
        <w:lang w:val="vi" w:eastAsia="en-US" w:bidi="ar-SA"/>
      </w:rPr>
    </w:lvl>
    <w:lvl w:ilvl="8" w:tplc="70D07DB8">
      <w:numFmt w:val="bullet"/>
      <w:lvlText w:val="•"/>
      <w:lvlJc w:val="left"/>
      <w:pPr>
        <w:ind w:left="11247" w:hanging="281"/>
      </w:pPr>
      <w:rPr>
        <w:rFonts w:hint="default"/>
        <w:lang w:val="vi" w:eastAsia="en-US" w:bidi="ar-SA"/>
      </w:rPr>
    </w:lvl>
  </w:abstractNum>
  <w:abstractNum w:abstractNumId="6">
    <w:nsid w:val="4516110D"/>
    <w:multiLevelType w:val="hybridMultilevel"/>
    <w:tmpl w:val="9F4A77AE"/>
    <w:lvl w:ilvl="0" w:tplc="F0A45CA6">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vi" w:eastAsia="en-US" w:bidi="ar-SA"/>
      </w:rPr>
    </w:lvl>
    <w:lvl w:ilvl="1" w:tplc="B13AB2D6">
      <w:numFmt w:val="bullet"/>
      <w:lvlText w:val="•"/>
      <w:lvlJc w:val="left"/>
      <w:pPr>
        <w:ind w:left="1291" w:hanging="240"/>
      </w:pPr>
      <w:rPr>
        <w:rFonts w:hint="default"/>
        <w:lang w:val="vi" w:eastAsia="en-US" w:bidi="ar-SA"/>
      </w:rPr>
    </w:lvl>
    <w:lvl w:ilvl="2" w:tplc="5B369A82">
      <w:numFmt w:val="bullet"/>
      <w:lvlText w:val="•"/>
      <w:lvlJc w:val="left"/>
      <w:pPr>
        <w:ind w:left="2202" w:hanging="240"/>
      </w:pPr>
      <w:rPr>
        <w:rFonts w:hint="default"/>
        <w:lang w:val="vi" w:eastAsia="en-US" w:bidi="ar-SA"/>
      </w:rPr>
    </w:lvl>
    <w:lvl w:ilvl="3" w:tplc="EE0ABE44">
      <w:numFmt w:val="bullet"/>
      <w:lvlText w:val="•"/>
      <w:lvlJc w:val="left"/>
      <w:pPr>
        <w:ind w:left="3113" w:hanging="240"/>
      </w:pPr>
      <w:rPr>
        <w:rFonts w:hint="default"/>
        <w:lang w:val="vi" w:eastAsia="en-US" w:bidi="ar-SA"/>
      </w:rPr>
    </w:lvl>
    <w:lvl w:ilvl="4" w:tplc="E954F1A6">
      <w:numFmt w:val="bullet"/>
      <w:lvlText w:val="•"/>
      <w:lvlJc w:val="left"/>
      <w:pPr>
        <w:ind w:left="4024" w:hanging="240"/>
      </w:pPr>
      <w:rPr>
        <w:rFonts w:hint="default"/>
        <w:lang w:val="vi" w:eastAsia="en-US" w:bidi="ar-SA"/>
      </w:rPr>
    </w:lvl>
    <w:lvl w:ilvl="5" w:tplc="1DA46FA2">
      <w:numFmt w:val="bullet"/>
      <w:lvlText w:val="•"/>
      <w:lvlJc w:val="left"/>
      <w:pPr>
        <w:ind w:left="4935" w:hanging="240"/>
      </w:pPr>
      <w:rPr>
        <w:rFonts w:hint="default"/>
        <w:lang w:val="vi" w:eastAsia="en-US" w:bidi="ar-SA"/>
      </w:rPr>
    </w:lvl>
    <w:lvl w:ilvl="6" w:tplc="1FAA2EC6">
      <w:numFmt w:val="bullet"/>
      <w:lvlText w:val="•"/>
      <w:lvlJc w:val="left"/>
      <w:pPr>
        <w:ind w:left="5846" w:hanging="240"/>
      </w:pPr>
      <w:rPr>
        <w:rFonts w:hint="default"/>
        <w:lang w:val="vi" w:eastAsia="en-US" w:bidi="ar-SA"/>
      </w:rPr>
    </w:lvl>
    <w:lvl w:ilvl="7" w:tplc="E954DB2A">
      <w:numFmt w:val="bullet"/>
      <w:lvlText w:val="•"/>
      <w:lvlJc w:val="left"/>
      <w:pPr>
        <w:ind w:left="6757" w:hanging="240"/>
      </w:pPr>
      <w:rPr>
        <w:rFonts w:hint="default"/>
        <w:lang w:val="vi" w:eastAsia="en-US" w:bidi="ar-SA"/>
      </w:rPr>
    </w:lvl>
    <w:lvl w:ilvl="8" w:tplc="7C3C8BD2">
      <w:numFmt w:val="bullet"/>
      <w:lvlText w:val="•"/>
      <w:lvlJc w:val="left"/>
      <w:pPr>
        <w:ind w:left="7668" w:hanging="240"/>
      </w:pPr>
      <w:rPr>
        <w:rFonts w:hint="default"/>
        <w:lang w:val="vi" w:eastAsia="en-US" w:bidi="ar-SA"/>
      </w:rPr>
    </w:lvl>
  </w:abstractNum>
  <w:abstractNum w:abstractNumId="7">
    <w:nsid w:val="47665224"/>
    <w:multiLevelType w:val="hybridMultilevel"/>
    <w:tmpl w:val="003C35F2"/>
    <w:lvl w:ilvl="0" w:tplc="D4C05BC4">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EAC162">
      <w:numFmt w:val="bullet"/>
      <w:lvlText w:val="•"/>
      <w:lvlJc w:val="left"/>
      <w:pPr>
        <w:ind w:left="1975" w:hanging="281"/>
      </w:pPr>
      <w:rPr>
        <w:rFonts w:hint="default"/>
        <w:lang w:val="vi" w:eastAsia="en-US" w:bidi="ar-SA"/>
      </w:rPr>
    </w:lvl>
    <w:lvl w:ilvl="2" w:tplc="3FA87472">
      <w:numFmt w:val="bullet"/>
      <w:lvlText w:val="•"/>
      <w:lvlJc w:val="left"/>
      <w:pPr>
        <w:ind w:left="2810" w:hanging="281"/>
      </w:pPr>
      <w:rPr>
        <w:rFonts w:hint="default"/>
        <w:lang w:val="vi" w:eastAsia="en-US" w:bidi="ar-SA"/>
      </w:rPr>
    </w:lvl>
    <w:lvl w:ilvl="3" w:tplc="D780DB88">
      <w:numFmt w:val="bullet"/>
      <w:lvlText w:val="•"/>
      <w:lvlJc w:val="left"/>
      <w:pPr>
        <w:ind w:left="3645" w:hanging="281"/>
      </w:pPr>
      <w:rPr>
        <w:rFonts w:hint="default"/>
        <w:lang w:val="vi" w:eastAsia="en-US" w:bidi="ar-SA"/>
      </w:rPr>
    </w:lvl>
    <w:lvl w:ilvl="4" w:tplc="8A043B64">
      <w:numFmt w:val="bullet"/>
      <w:lvlText w:val="•"/>
      <w:lvlJc w:val="left"/>
      <w:pPr>
        <w:ind w:left="4480" w:hanging="281"/>
      </w:pPr>
      <w:rPr>
        <w:rFonts w:hint="default"/>
        <w:lang w:val="vi" w:eastAsia="en-US" w:bidi="ar-SA"/>
      </w:rPr>
    </w:lvl>
    <w:lvl w:ilvl="5" w:tplc="C3EE272E">
      <w:numFmt w:val="bullet"/>
      <w:lvlText w:val="•"/>
      <w:lvlJc w:val="left"/>
      <w:pPr>
        <w:ind w:left="5315" w:hanging="281"/>
      </w:pPr>
      <w:rPr>
        <w:rFonts w:hint="default"/>
        <w:lang w:val="vi" w:eastAsia="en-US" w:bidi="ar-SA"/>
      </w:rPr>
    </w:lvl>
    <w:lvl w:ilvl="6" w:tplc="7DF0D40E">
      <w:numFmt w:val="bullet"/>
      <w:lvlText w:val="•"/>
      <w:lvlJc w:val="left"/>
      <w:pPr>
        <w:ind w:left="6150" w:hanging="281"/>
      </w:pPr>
      <w:rPr>
        <w:rFonts w:hint="default"/>
        <w:lang w:val="vi" w:eastAsia="en-US" w:bidi="ar-SA"/>
      </w:rPr>
    </w:lvl>
    <w:lvl w:ilvl="7" w:tplc="A394147E">
      <w:numFmt w:val="bullet"/>
      <w:lvlText w:val="•"/>
      <w:lvlJc w:val="left"/>
      <w:pPr>
        <w:ind w:left="6985" w:hanging="281"/>
      </w:pPr>
      <w:rPr>
        <w:rFonts w:hint="default"/>
        <w:lang w:val="vi" w:eastAsia="en-US" w:bidi="ar-SA"/>
      </w:rPr>
    </w:lvl>
    <w:lvl w:ilvl="8" w:tplc="830001DA">
      <w:numFmt w:val="bullet"/>
      <w:lvlText w:val="•"/>
      <w:lvlJc w:val="left"/>
      <w:pPr>
        <w:ind w:left="7820" w:hanging="281"/>
      </w:pPr>
      <w:rPr>
        <w:rFonts w:hint="default"/>
        <w:lang w:val="vi" w:eastAsia="en-US" w:bidi="ar-SA"/>
      </w:rPr>
    </w:lvl>
  </w:abstractNum>
  <w:abstractNum w:abstractNumId="8">
    <w:nsid w:val="48082379"/>
    <w:multiLevelType w:val="hybridMultilevel"/>
    <w:tmpl w:val="1ECAB494"/>
    <w:lvl w:ilvl="0" w:tplc="34748E3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85A199A">
      <w:numFmt w:val="bullet"/>
      <w:lvlText w:val="•"/>
      <w:lvlJc w:val="left"/>
      <w:pPr>
        <w:ind w:left="512" w:hanging="128"/>
      </w:pPr>
      <w:rPr>
        <w:rFonts w:hint="default"/>
        <w:lang w:val="vi" w:eastAsia="en-US" w:bidi="ar-SA"/>
      </w:rPr>
    </w:lvl>
    <w:lvl w:ilvl="2" w:tplc="6DEA4028">
      <w:numFmt w:val="bullet"/>
      <w:lvlText w:val="•"/>
      <w:lvlJc w:val="left"/>
      <w:pPr>
        <w:ind w:left="844" w:hanging="128"/>
      </w:pPr>
      <w:rPr>
        <w:rFonts w:hint="default"/>
        <w:lang w:val="vi" w:eastAsia="en-US" w:bidi="ar-SA"/>
      </w:rPr>
    </w:lvl>
    <w:lvl w:ilvl="3" w:tplc="AECAF7EA">
      <w:numFmt w:val="bullet"/>
      <w:lvlText w:val="•"/>
      <w:lvlJc w:val="left"/>
      <w:pPr>
        <w:ind w:left="1176" w:hanging="128"/>
      </w:pPr>
      <w:rPr>
        <w:rFonts w:hint="default"/>
        <w:lang w:val="vi" w:eastAsia="en-US" w:bidi="ar-SA"/>
      </w:rPr>
    </w:lvl>
    <w:lvl w:ilvl="4" w:tplc="693CB496">
      <w:numFmt w:val="bullet"/>
      <w:lvlText w:val="•"/>
      <w:lvlJc w:val="left"/>
      <w:pPr>
        <w:ind w:left="1508" w:hanging="128"/>
      </w:pPr>
      <w:rPr>
        <w:rFonts w:hint="default"/>
        <w:lang w:val="vi" w:eastAsia="en-US" w:bidi="ar-SA"/>
      </w:rPr>
    </w:lvl>
    <w:lvl w:ilvl="5" w:tplc="50FAE13C">
      <w:numFmt w:val="bullet"/>
      <w:lvlText w:val="•"/>
      <w:lvlJc w:val="left"/>
      <w:pPr>
        <w:ind w:left="1840" w:hanging="128"/>
      </w:pPr>
      <w:rPr>
        <w:rFonts w:hint="default"/>
        <w:lang w:val="vi" w:eastAsia="en-US" w:bidi="ar-SA"/>
      </w:rPr>
    </w:lvl>
    <w:lvl w:ilvl="6" w:tplc="738E6AD8">
      <w:numFmt w:val="bullet"/>
      <w:lvlText w:val="•"/>
      <w:lvlJc w:val="left"/>
      <w:pPr>
        <w:ind w:left="2172" w:hanging="128"/>
      </w:pPr>
      <w:rPr>
        <w:rFonts w:hint="default"/>
        <w:lang w:val="vi" w:eastAsia="en-US" w:bidi="ar-SA"/>
      </w:rPr>
    </w:lvl>
    <w:lvl w:ilvl="7" w:tplc="69B6EC80">
      <w:numFmt w:val="bullet"/>
      <w:lvlText w:val="•"/>
      <w:lvlJc w:val="left"/>
      <w:pPr>
        <w:ind w:left="2504" w:hanging="128"/>
      </w:pPr>
      <w:rPr>
        <w:rFonts w:hint="default"/>
        <w:lang w:val="vi" w:eastAsia="en-US" w:bidi="ar-SA"/>
      </w:rPr>
    </w:lvl>
    <w:lvl w:ilvl="8" w:tplc="93D601AC">
      <w:numFmt w:val="bullet"/>
      <w:lvlText w:val="•"/>
      <w:lvlJc w:val="left"/>
      <w:pPr>
        <w:ind w:left="2836" w:hanging="128"/>
      </w:pPr>
      <w:rPr>
        <w:rFonts w:hint="default"/>
        <w:lang w:val="vi" w:eastAsia="en-US" w:bidi="ar-SA"/>
      </w:rPr>
    </w:lvl>
  </w:abstractNum>
  <w:abstractNum w:abstractNumId="9">
    <w:nsid w:val="69AC4136"/>
    <w:multiLevelType w:val="hybridMultilevel"/>
    <w:tmpl w:val="90AE053C"/>
    <w:lvl w:ilvl="0" w:tplc="AEDCA6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7904D3"/>
    <w:multiLevelType w:val="hybridMultilevel"/>
    <w:tmpl w:val="729EBBF4"/>
    <w:lvl w:ilvl="0" w:tplc="37DA112A">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vi" w:eastAsia="en-US" w:bidi="ar-SA"/>
      </w:rPr>
    </w:lvl>
    <w:lvl w:ilvl="1" w:tplc="F70C0D6E">
      <w:numFmt w:val="bullet"/>
      <w:lvlText w:val="•"/>
      <w:lvlJc w:val="left"/>
      <w:pPr>
        <w:ind w:left="1291" w:hanging="240"/>
      </w:pPr>
      <w:rPr>
        <w:rFonts w:hint="default"/>
        <w:lang w:val="vi" w:eastAsia="en-US" w:bidi="ar-SA"/>
      </w:rPr>
    </w:lvl>
    <w:lvl w:ilvl="2" w:tplc="76D65A6E">
      <w:numFmt w:val="bullet"/>
      <w:lvlText w:val="•"/>
      <w:lvlJc w:val="left"/>
      <w:pPr>
        <w:ind w:left="2202" w:hanging="240"/>
      </w:pPr>
      <w:rPr>
        <w:rFonts w:hint="default"/>
        <w:lang w:val="vi" w:eastAsia="en-US" w:bidi="ar-SA"/>
      </w:rPr>
    </w:lvl>
    <w:lvl w:ilvl="3" w:tplc="A5A43482">
      <w:numFmt w:val="bullet"/>
      <w:lvlText w:val="•"/>
      <w:lvlJc w:val="left"/>
      <w:pPr>
        <w:ind w:left="3113" w:hanging="240"/>
      </w:pPr>
      <w:rPr>
        <w:rFonts w:hint="default"/>
        <w:lang w:val="vi" w:eastAsia="en-US" w:bidi="ar-SA"/>
      </w:rPr>
    </w:lvl>
    <w:lvl w:ilvl="4" w:tplc="EB0E18B2">
      <w:numFmt w:val="bullet"/>
      <w:lvlText w:val="•"/>
      <w:lvlJc w:val="left"/>
      <w:pPr>
        <w:ind w:left="4024" w:hanging="240"/>
      </w:pPr>
      <w:rPr>
        <w:rFonts w:hint="default"/>
        <w:lang w:val="vi" w:eastAsia="en-US" w:bidi="ar-SA"/>
      </w:rPr>
    </w:lvl>
    <w:lvl w:ilvl="5" w:tplc="DD86F318">
      <w:numFmt w:val="bullet"/>
      <w:lvlText w:val="•"/>
      <w:lvlJc w:val="left"/>
      <w:pPr>
        <w:ind w:left="4935" w:hanging="240"/>
      </w:pPr>
      <w:rPr>
        <w:rFonts w:hint="default"/>
        <w:lang w:val="vi" w:eastAsia="en-US" w:bidi="ar-SA"/>
      </w:rPr>
    </w:lvl>
    <w:lvl w:ilvl="6" w:tplc="7C846CA8">
      <w:numFmt w:val="bullet"/>
      <w:lvlText w:val="•"/>
      <w:lvlJc w:val="left"/>
      <w:pPr>
        <w:ind w:left="5846" w:hanging="240"/>
      </w:pPr>
      <w:rPr>
        <w:rFonts w:hint="default"/>
        <w:lang w:val="vi" w:eastAsia="en-US" w:bidi="ar-SA"/>
      </w:rPr>
    </w:lvl>
    <w:lvl w:ilvl="7" w:tplc="FA2868B2">
      <w:numFmt w:val="bullet"/>
      <w:lvlText w:val="•"/>
      <w:lvlJc w:val="left"/>
      <w:pPr>
        <w:ind w:left="6757" w:hanging="240"/>
      </w:pPr>
      <w:rPr>
        <w:rFonts w:hint="default"/>
        <w:lang w:val="vi" w:eastAsia="en-US" w:bidi="ar-SA"/>
      </w:rPr>
    </w:lvl>
    <w:lvl w:ilvl="8" w:tplc="F47016D4">
      <w:numFmt w:val="bullet"/>
      <w:lvlText w:val="•"/>
      <w:lvlJc w:val="left"/>
      <w:pPr>
        <w:ind w:left="7668" w:hanging="240"/>
      </w:pPr>
      <w:rPr>
        <w:rFonts w:hint="default"/>
        <w:lang w:val="vi" w:eastAsia="en-US" w:bidi="ar-SA"/>
      </w:rPr>
    </w:lvl>
  </w:abstractNum>
  <w:abstractNum w:abstractNumId="11">
    <w:nsid w:val="7DF907D9"/>
    <w:multiLevelType w:val="hybridMultilevel"/>
    <w:tmpl w:val="796ED196"/>
    <w:lvl w:ilvl="0" w:tplc="5E46F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0"/>
  </w:num>
  <w:num w:numId="5">
    <w:abstractNumId w:val="6"/>
  </w:num>
  <w:num w:numId="6">
    <w:abstractNumId w:val="4"/>
  </w:num>
  <w:num w:numId="7">
    <w:abstractNumId w:val="10"/>
  </w:num>
  <w:num w:numId="8">
    <w:abstractNumId w:val="1"/>
  </w:num>
  <w:num w:numId="9">
    <w:abstractNumId w:val="5"/>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3C"/>
    <w:rsid w:val="000329C3"/>
    <w:rsid w:val="000530FD"/>
    <w:rsid w:val="00056740"/>
    <w:rsid w:val="00085378"/>
    <w:rsid w:val="00094B3B"/>
    <w:rsid w:val="00094BDD"/>
    <w:rsid w:val="00104061"/>
    <w:rsid w:val="00107681"/>
    <w:rsid w:val="0014424C"/>
    <w:rsid w:val="00152AF1"/>
    <w:rsid w:val="001C56F6"/>
    <w:rsid w:val="001D4E87"/>
    <w:rsid w:val="0021270A"/>
    <w:rsid w:val="00216694"/>
    <w:rsid w:val="002356AE"/>
    <w:rsid w:val="002657A8"/>
    <w:rsid w:val="00295693"/>
    <w:rsid w:val="002B0084"/>
    <w:rsid w:val="002C3A8A"/>
    <w:rsid w:val="002E598C"/>
    <w:rsid w:val="003021C3"/>
    <w:rsid w:val="0032639C"/>
    <w:rsid w:val="0034693C"/>
    <w:rsid w:val="0036430F"/>
    <w:rsid w:val="003836AE"/>
    <w:rsid w:val="00393C7A"/>
    <w:rsid w:val="003A0181"/>
    <w:rsid w:val="00417713"/>
    <w:rsid w:val="0044495E"/>
    <w:rsid w:val="00486584"/>
    <w:rsid w:val="00507451"/>
    <w:rsid w:val="00516F61"/>
    <w:rsid w:val="005265C5"/>
    <w:rsid w:val="00540787"/>
    <w:rsid w:val="005774CF"/>
    <w:rsid w:val="005D6E35"/>
    <w:rsid w:val="00620E6F"/>
    <w:rsid w:val="006354DC"/>
    <w:rsid w:val="00644CFA"/>
    <w:rsid w:val="00656B9C"/>
    <w:rsid w:val="00670731"/>
    <w:rsid w:val="00697B3F"/>
    <w:rsid w:val="006A6E48"/>
    <w:rsid w:val="006A7B32"/>
    <w:rsid w:val="006E14D7"/>
    <w:rsid w:val="00735FA6"/>
    <w:rsid w:val="00760D74"/>
    <w:rsid w:val="00761331"/>
    <w:rsid w:val="007851C6"/>
    <w:rsid w:val="007B7079"/>
    <w:rsid w:val="007F7082"/>
    <w:rsid w:val="00850881"/>
    <w:rsid w:val="00853918"/>
    <w:rsid w:val="00866965"/>
    <w:rsid w:val="008D0302"/>
    <w:rsid w:val="00911C28"/>
    <w:rsid w:val="009B23F2"/>
    <w:rsid w:val="009D17EF"/>
    <w:rsid w:val="009D6F20"/>
    <w:rsid w:val="009E0E5A"/>
    <w:rsid w:val="009F6FA8"/>
    <w:rsid w:val="009F7F35"/>
    <w:rsid w:val="00A2018B"/>
    <w:rsid w:val="00A41DA6"/>
    <w:rsid w:val="00AA4356"/>
    <w:rsid w:val="00AA451A"/>
    <w:rsid w:val="00AA4692"/>
    <w:rsid w:val="00AD6042"/>
    <w:rsid w:val="00AE4B3E"/>
    <w:rsid w:val="00B23BA0"/>
    <w:rsid w:val="00B65C9A"/>
    <w:rsid w:val="00B908A6"/>
    <w:rsid w:val="00B93BA0"/>
    <w:rsid w:val="00BA0C5B"/>
    <w:rsid w:val="00BD0BE3"/>
    <w:rsid w:val="00BF0DA8"/>
    <w:rsid w:val="00C11FFF"/>
    <w:rsid w:val="00C23CF3"/>
    <w:rsid w:val="00C83DCE"/>
    <w:rsid w:val="00C86F44"/>
    <w:rsid w:val="00C9411F"/>
    <w:rsid w:val="00CC628C"/>
    <w:rsid w:val="00D24AA4"/>
    <w:rsid w:val="00D26E11"/>
    <w:rsid w:val="00D2770C"/>
    <w:rsid w:val="00D32C64"/>
    <w:rsid w:val="00D76906"/>
    <w:rsid w:val="00DE4705"/>
    <w:rsid w:val="00E002FB"/>
    <w:rsid w:val="00E11BE9"/>
    <w:rsid w:val="00E30A1B"/>
    <w:rsid w:val="00E46931"/>
    <w:rsid w:val="00E548A8"/>
    <w:rsid w:val="00EA0D37"/>
    <w:rsid w:val="00EB18A5"/>
    <w:rsid w:val="00EC2548"/>
    <w:rsid w:val="00EC5AE5"/>
    <w:rsid w:val="00F2579A"/>
    <w:rsid w:val="00F53C57"/>
    <w:rsid w:val="00F740FA"/>
    <w:rsid w:val="00F90DAA"/>
    <w:rsid w:val="00F90E12"/>
    <w:rsid w:val="00FA5C6A"/>
    <w:rsid w:val="00FA7770"/>
    <w:rsid w:val="00FB563D"/>
    <w:rsid w:val="00FB7616"/>
    <w:rsid w:val="00FD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28"/>
      <w:szCs w:val="28"/>
    </w:rPr>
  </w:style>
  <w:style w:type="paragraph" w:styleId="Heading2">
    <w:name w:val="heading 2"/>
    <w:basedOn w:val="Normal"/>
    <w:uiPriority w:val="1"/>
    <w:qFormat/>
    <w:pPr>
      <w:spacing w:line="298" w:lineRule="exact"/>
      <w:ind w:left="319"/>
      <w:outlineLvl w:val="1"/>
    </w:pPr>
    <w:rPr>
      <w:b/>
      <w:bCs/>
      <w:sz w:val="26"/>
      <w:szCs w:val="26"/>
    </w:rPr>
  </w:style>
  <w:style w:type="paragraph" w:styleId="Heading3">
    <w:name w:val="heading 3"/>
    <w:basedOn w:val="Normal"/>
    <w:uiPriority w:val="1"/>
    <w:qFormat/>
    <w:pPr>
      <w:spacing w:line="274" w:lineRule="exact"/>
      <w:ind w:left="423" w:hanging="293"/>
      <w:outlineLvl w:val="2"/>
    </w:pPr>
    <w:rPr>
      <w:b/>
      <w:bCs/>
      <w:sz w:val="24"/>
      <w:szCs w:val="24"/>
    </w:rPr>
  </w:style>
  <w:style w:type="paragraph" w:styleId="Heading4">
    <w:name w:val="heading 4"/>
    <w:basedOn w:val="Normal"/>
    <w:uiPriority w:val="1"/>
    <w:qFormat/>
    <w:pPr>
      <w:spacing w:line="274" w:lineRule="exact"/>
      <w:ind w:left="383"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83" w:hanging="240"/>
    </w:pPr>
  </w:style>
  <w:style w:type="paragraph" w:customStyle="1" w:styleId="TableParagraph">
    <w:name w:val="Table Paragraph"/>
    <w:basedOn w:val="Normal"/>
    <w:uiPriority w:val="1"/>
    <w:qFormat/>
  </w:style>
  <w:style w:type="table" w:styleId="TableGrid">
    <w:name w:val="Table Grid"/>
    <w:basedOn w:val="TableNormal"/>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vi"/>
    </w:rPr>
  </w:style>
  <w:style w:type="table" w:customStyle="1" w:styleId="TableGrid4">
    <w:name w:val="Table Grid4"/>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16 Point,Superscript 6 Point,Footnote text,fr,Footnote Reference Number,Footnote Ref in FtNote,(NECG) Footnote Reference,SUPERS,Fußnotenzeichen DISS,footnote ref,FnR-ANZDEC,de nota al pie,Ref,Footnote + Arial,10 pt,Black,BVI fn"/>
    <w:link w:val="RefChar"/>
    <w:uiPriority w:val="99"/>
    <w:qFormat/>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link w:val="FootnoteReference"/>
    <w:uiPriority w:val="99"/>
    <w:qFormat/>
    <w:pPr>
      <w:widowControl/>
      <w:autoSpaceDE/>
      <w:autoSpaceDN/>
      <w:spacing w:after="160" w:line="240" w:lineRule="exact"/>
    </w:pPr>
    <w:rPr>
      <w:rFonts w:asciiTheme="minorHAnsi" w:eastAsiaTheme="minorHAnsi" w:hAnsiTheme="minorHAnsi" w:cstheme="minorBidi"/>
      <w:vertAlign w:val="superscript"/>
      <w:lang w:val="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5">
    <w:name w:val="Table Grid5"/>
    <w:basedOn w:val="TableNormal"/>
    <w:next w:val="TableGrid"/>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6F6"/>
    <w:rPr>
      <w:rFonts w:ascii="Tahoma" w:hAnsi="Tahoma" w:cs="Tahoma"/>
      <w:sz w:val="16"/>
      <w:szCs w:val="16"/>
    </w:rPr>
  </w:style>
  <w:style w:type="character" w:customStyle="1" w:styleId="BalloonTextChar">
    <w:name w:val="Balloon Text Char"/>
    <w:basedOn w:val="DefaultParagraphFont"/>
    <w:link w:val="BalloonText"/>
    <w:uiPriority w:val="99"/>
    <w:semiHidden/>
    <w:rsid w:val="001C56F6"/>
    <w:rPr>
      <w:rFonts w:ascii="Tahoma" w:eastAsia="Times New Roman" w:hAnsi="Tahoma" w:cs="Tahoma"/>
      <w:sz w:val="16"/>
      <w:szCs w:val="16"/>
      <w:lang w:val="vi"/>
    </w:rPr>
  </w:style>
  <w:style w:type="character" w:customStyle="1" w:styleId="fontstyle01">
    <w:name w:val="fontstyle01"/>
    <w:basedOn w:val="DefaultParagraphFont"/>
    <w:rsid w:val="00853918"/>
    <w:rPr>
      <w:rFonts w:ascii="TimesNewRomanPS-BoldMT" w:eastAsia="TimesNewRomanPS-BoldMT" w:hint="eastAsia"/>
      <w:b/>
      <w:bCs/>
      <w:i w:val="0"/>
      <w:iCs w:val="0"/>
      <w:color w:val="000000"/>
      <w:sz w:val="28"/>
      <w:szCs w:val="28"/>
    </w:rPr>
  </w:style>
  <w:style w:type="character" w:customStyle="1" w:styleId="fontstyle21">
    <w:name w:val="fontstyle21"/>
    <w:basedOn w:val="DefaultParagraphFont"/>
    <w:rsid w:val="002B008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28"/>
      <w:szCs w:val="28"/>
    </w:rPr>
  </w:style>
  <w:style w:type="paragraph" w:styleId="Heading2">
    <w:name w:val="heading 2"/>
    <w:basedOn w:val="Normal"/>
    <w:uiPriority w:val="1"/>
    <w:qFormat/>
    <w:pPr>
      <w:spacing w:line="298" w:lineRule="exact"/>
      <w:ind w:left="319"/>
      <w:outlineLvl w:val="1"/>
    </w:pPr>
    <w:rPr>
      <w:b/>
      <w:bCs/>
      <w:sz w:val="26"/>
      <w:szCs w:val="26"/>
    </w:rPr>
  </w:style>
  <w:style w:type="paragraph" w:styleId="Heading3">
    <w:name w:val="heading 3"/>
    <w:basedOn w:val="Normal"/>
    <w:uiPriority w:val="1"/>
    <w:qFormat/>
    <w:pPr>
      <w:spacing w:line="274" w:lineRule="exact"/>
      <w:ind w:left="423" w:hanging="293"/>
      <w:outlineLvl w:val="2"/>
    </w:pPr>
    <w:rPr>
      <w:b/>
      <w:bCs/>
      <w:sz w:val="24"/>
      <w:szCs w:val="24"/>
    </w:rPr>
  </w:style>
  <w:style w:type="paragraph" w:styleId="Heading4">
    <w:name w:val="heading 4"/>
    <w:basedOn w:val="Normal"/>
    <w:uiPriority w:val="1"/>
    <w:qFormat/>
    <w:pPr>
      <w:spacing w:line="274" w:lineRule="exact"/>
      <w:ind w:left="383"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83" w:hanging="240"/>
    </w:pPr>
  </w:style>
  <w:style w:type="paragraph" w:customStyle="1" w:styleId="TableParagraph">
    <w:name w:val="Table Paragraph"/>
    <w:basedOn w:val="Normal"/>
    <w:uiPriority w:val="1"/>
    <w:qFormat/>
  </w:style>
  <w:style w:type="table" w:styleId="TableGrid">
    <w:name w:val="Table Grid"/>
    <w:basedOn w:val="TableNormal"/>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vi"/>
    </w:rPr>
  </w:style>
  <w:style w:type="table" w:customStyle="1" w:styleId="TableGrid4">
    <w:name w:val="Table Grid4"/>
    <w:basedOn w:val="TableNormal"/>
    <w:next w:val="TableGrid"/>
    <w:uiPriority w:val="59"/>
    <w:pPr>
      <w:widowControl/>
      <w:autoSpaceDE/>
      <w:autoSpaceDN/>
      <w:ind w:firstLine="72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16 Point,Superscript 6 Point,Footnote text,fr,Footnote Reference Number,Footnote Ref in FtNote,(NECG) Footnote Reference,SUPERS,Fußnotenzeichen DISS,footnote ref,FnR-ANZDEC,de nota al pie,Ref,Footnote + Arial,10 pt,Black,BVI fn"/>
    <w:link w:val="RefChar"/>
    <w:uiPriority w:val="99"/>
    <w:qFormat/>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link w:val="FootnoteReference"/>
    <w:uiPriority w:val="99"/>
    <w:qFormat/>
    <w:pPr>
      <w:widowControl/>
      <w:autoSpaceDE/>
      <w:autoSpaceDN/>
      <w:spacing w:after="160" w:line="240" w:lineRule="exact"/>
    </w:pPr>
    <w:rPr>
      <w:rFonts w:asciiTheme="minorHAnsi" w:eastAsiaTheme="minorHAnsi" w:hAnsiTheme="minorHAnsi" w:cstheme="minorBidi"/>
      <w:vertAlign w:val="superscript"/>
      <w:lang w:val="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5">
    <w:name w:val="Table Grid5"/>
    <w:basedOn w:val="TableNormal"/>
    <w:next w:val="TableGrid"/>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6F6"/>
    <w:rPr>
      <w:rFonts w:ascii="Tahoma" w:hAnsi="Tahoma" w:cs="Tahoma"/>
      <w:sz w:val="16"/>
      <w:szCs w:val="16"/>
    </w:rPr>
  </w:style>
  <w:style w:type="character" w:customStyle="1" w:styleId="BalloonTextChar">
    <w:name w:val="Balloon Text Char"/>
    <w:basedOn w:val="DefaultParagraphFont"/>
    <w:link w:val="BalloonText"/>
    <w:uiPriority w:val="99"/>
    <w:semiHidden/>
    <w:rsid w:val="001C56F6"/>
    <w:rPr>
      <w:rFonts w:ascii="Tahoma" w:eastAsia="Times New Roman" w:hAnsi="Tahoma" w:cs="Tahoma"/>
      <w:sz w:val="16"/>
      <w:szCs w:val="16"/>
      <w:lang w:val="vi"/>
    </w:rPr>
  </w:style>
  <w:style w:type="character" w:customStyle="1" w:styleId="fontstyle01">
    <w:name w:val="fontstyle01"/>
    <w:basedOn w:val="DefaultParagraphFont"/>
    <w:rsid w:val="00853918"/>
    <w:rPr>
      <w:rFonts w:ascii="TimesNewRomanPS-BoldMT" w:eastAsia="TimesNewRomanPS-BoldMT" w:hint="eastAsia"/>
      <w:b/>
      <w:bCs/>
      <w:i w:val="0"/>
      <w:iCs w:val="0"/>
      <w:color w:val="000000"/>
      <w:sz w:val="28"/>
      <w:szCs w:val="28"/>
    </w:rPr>
  </w:style>
  <w:style w:type="character" w:customStyle="1" w:styleId="fontstyle21">
    <w:name w:val="fontstyle21"/>
    <w:basedOn w:val="DefaultParagraphFont"/>
    <w:rsid w:val="002B008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108">
      <w:bodyDiv w:val="1"/>
      <w:marLeft w:val="0"/>
      <w:marRight w:val="0"/>
      <w:marTop w:val="0"/>
      <w:marBottom w:val="0"/>
      <w:divBdr>
        <w:top w:val="none" w:sz="0" w:space="0" w:color="auto"/>
        <w:left w:val="none" w:sz="0" w:space="0" w:color="auto"/>
        <w:bottom w:val="none" w:sz="0" w:space="0" w:color="auto"/>
        <w:right w:val="none" w:sz="0" w:space="0" w:color="auto"/>
      </w:divBdr>
    </w:div>
    <w:div w:id="408776371">
      <w:bodyDiv w:val="1"/>
      <w:marLeft w:val="0"/>
      <w:marRight w:val="0"/>
      <w:marTop w:val="0"/>
      <w:marBottom w:val="0"/>
      <w:divBdr>
        <w:top w:val="none" w:sz="0" w:space="0" w:color="auto"/>
        <w:left w:val="none" w:sz="0" w:space="0" w:color="auto"/>
        <w:bottom w:val="none" w:sz="0" w:space="0" w:color="auto"/>
        <w:right w:val="none" w:sz="0" w:space="0" w:color="auto"/>
      </w:divBdr>
    </w:div>
    <w:div w:id="1572930429">
      <w:bodyDiv w:val="1"/>
      <w:marLeft w:val="0"/>
      <w:marRight w:val="0"/>
      <w:marTop w:val="0"/>
      <w:marBottom w:val="0"/>
      <w:divBdr>
        <w:top w:val="none" w:sz="0" w:space="0" w:color="auto"/>
        <w:left w:val="none" w:sz="0" w:space="0" w:color="auto"/>
        <w:bottom w:val="none" w:sz="0" w:space="0" w:color="auto"/>
        <w:right w:val="none" w:sz="0" w:space="0" w:color="auto"/>
      </w:divBdr>
    </w:div>
    <w:div w:id="1592346692">
      <w:bodyDiv w:val="1"/>
      <w:marLeft w:val="0"/>
      <w:marRight w:val="0"/>
      <w:marTop w:val="0"/>
      <w:marBottom w:val="0"/>
      <w:divBdr>
        <w:top w:val="none" w:sz="0" w:space="0" w:color="auto"/>
        <w:left w:val="none" w:sz="0" w:space="0" w:color="auto"/>
        <w:bottom w:val="none" w:sz="0" w:space="0" w:color="auto"/>
        <w:right w:val="none" w:sz="0" w:space="0" w:color="auto"/>
      </w:divBdr>
    </w:div>
    <w:div w:id="2138639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man%20hinh%2011-11-2022\Desktop\XHHT%202025\XHHT%202025\Ti&#234;u%20chu&#7849;n%201.2%20Q&#272;%20120%20PGD%20Quy&#7871;t%20&#273;&#7883;nh%20v&#7873;%20vi&#7879;c%20m&#7903;%20c&#225;c%20l&#7899;p%20b&#7891;i%20d&#432;&#7905;ng%20cho%20c&#225;n%20b&#7897;%20qu&#7843;n%20l&#253;,%20gi&#225;o%20vi&#234;n,%20nh&#226;n%20vi&#234;n%20&#273;&#7847;u%20n&#259;m%20h&#7885;c%202024-2025.pdf" TargetMode="External"/><Relationship Id="rId13" Type="http://schemas.openxmlformats.org/officeDocument/2006/relationships/hyperlink" Target="file:///E:\man%20hinh%2011-11-2022\Desktop\XHHT%202025\XHHT%202025\Ti&#234;u%20chu&#7849;n%203.1%20thong-ke-cong-dan-hoc-tap-cb-2024-OS-1736835490.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E:\man%20hinh%2011-11-2022\Desktop\XHHT%202025\XHHT%202025\Ti&#234;u%20chu&#7849;n%202.5%2026%20UBND%20c&#244;ng%20nh&#7853;n,%20t&#7863;ng%20th&#432;&#7903;ng%20danh%20hi&#7879;u%20thi%20&#273;ua%20Lao%20&#273;&#7897;ng%20ti&#234;n%20ti&#7871;n%20Chi&#7871;n%20s&#7929;%20thi%20&#273;ua%20c&#417;%20s&#7903;%20cho%20c&#225;c%20t&#7853;p%20th&#7875;%20v&#224;%20c&#225;%20nh&#226;n%20n&#259;m%20h&#7885;c%202023%20-%20202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E:\man%20hinh%2011-11-2022\Desktop\XHHT%202025\XHHT%202025\Ti&#234;u%20chu&#7849;n%203.3%20Q&#272;%2027%20UBND%20V&#7873;%20vi&#7879;c%20khen%20th&#432;&#7903;ng%20cho%20c&#225;c%20t&#7853;p%20th&#7875;%20v&#224;%20c&#225;%20nh&#226;n%20&#273;&#227;%20ho&#224;n%20th&#224;nh%20t&#7889;t%20nhi&#7879;m%20v&#7909;%20c&#244;ng%20t&#225;c%20n&#259;m%20h&#7885;c%202023%20-%202024.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E:\man%20hinh%2011-11-2022\Desktop\XHHT%202025\XHHT%202025\Ti&#234;u%20chu&#7849;n%202.1%20Quy%20ch&#7871;%20d&#226;n%20ch&#7911;%202024-%202025.pdf" TargetMode="External"/><Relationship Id="rId5" Type="http://schemas.openxmlformats.org/officeDocument/2006/relationships/webSettings" Target="webSettings.xml"/><Relationship Id="rId15" Type="http://schemas.openxmlformats.org/officeDocument/2006/relationships/hyperlink" Target="file:///E:\man%20hinh%2011-11-2022\Desktop\XHHT%202025\XHHT%202025\Ti&#234;u%20chu&#7849;n%203.2%20KH%2001%20k&#7871;%20ho&#7841;ch%20th&#7921;c%20hi&#7879;n%20chuy&#234;n%20&#273;&#7873;%20c&#7909;m%202024-2025.pdf" TargetMode="External"/><Relationship Id="rId10" Type="http://schemas.openxmlformats.org/officeDocument/2006/relationships/hyperlink" Target="file:///E:\man%20hinh%2011-11-2022\Desktop\XHHT%202025\XHHT%202025\Ti&#234;u%20chu&#7849;n%201.5%20KH%2036%20t&#7893;%20ch&#7913;c%20ph&#225;t%20&#273;&#7897;ng%20tu&#7847;n%20l&#7877;%20h&#7885;c%20t&#7853;p%20su&#7889;t%20&#273;&#7901;i%202024-2025.pdf" TargetMode="External"/><Relationship Id="rId4" Type="http://schemas.openxmlformats.org/officeDocument/2006/relationships/settings" Target="settings.xml"/><Relationship Id="rId9" Type="http://schemas.openxmlformats.org/officeDocument/2006/relationships/hyperlink" Target="file:///E:\man%20hinh%2011-11-2022\Desktop\XHHT%202025\XHHT%202025\Ti&#234;u%20chu&#7849;n%201.4%20KH%2030%20k&#7871;%20ho&#7841;ch%20tri&#7875;n%20khai%20h&#7885;c%20b&#7841;%20s&#7889;%20n&#259;m%20h&#7885;c%202024-2025%20(L&#432;&#7907;ng%2015-9-2024).pdf" TargetMode="External"/><Relationship Id="rId14" Type="http://schemas.openxmlformats.org/officeDocument/2006/relationships/hyperlink" Target="file:///E:\man%20hinh%2011-11-2022\Desktop\XHHT%202025\XHHT%202025\Ti&#234;u%20chu&#7849;n%203.2%20KH%2001%20k&#7871;%20ho&#7841;ch%20th&#7921;c%20hi&#7879;n%20chuy&#234;n%20&#273;&#7873;%20c&#7909;m%202024-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7</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Ngoc Ha</dc:creator>
  <cp:lastModifiedBy>ADMIN DLC</cp:lastModifiedBy>
  <cp:revision>118</cp:revision>
  <cp:lastPrinted>2025-01-17T08:45:00Z</cp:lastPrinted>
  <dcterms:created xsi:type="dcterms:W3CDTF">2025-01-15T02:04:00Z</dcterms:created>
  <dcterms:modified xsi:type="dcterms:W3CDTF">2026-01-19T02:56:00Z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2016</vt:lpwstr>
  </property>
  <property fmtid="{D5CDD505-2E9C-101B-9397-08002B2CF9AE}" pid="4" name="LastSaved">
    <vt:filetime>2024-12-26T00:00:00Z</vt:filetime>
  </property>
  <property fmtid="{D5CDD505-2E9C-101B-9397-08002B2CF9AE}" pid="5" name="Producer">
    <vt:lpwstr>pdf</vt:lpwstr>
  </property>
</Properties>
</file>